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09EEF" w14:textId="250C434D" w:rsidR="008F54B3" w:rsidRDefault="00915186">
      <w:pPr>
        <w:spacing w:after="74" w:line="240" w:lineRule="auto"/>
        <w:ind w:left="548" w:right="593" w:hanging="10"/>
        <w:jc w:val="center"/>
      </w:pPr>
      <w:r>
        <w:t>NAME AND CONTACT INFORMATION HERE</w:t>
      </w:r>
    </w:p>
    <w:p w14:paraId="324DEDD3" w14:textId="77777777" w:rsidR="008F54B3" w:rsidRDefault="00AE5222">
      <w:pPr>
        <w:spacing w:line="259" w:lineRule="auto"/>
        <w:ind w:left="442" w:right="0" w:firstLine="0"/>
        <w:jc w:val="left"/>
      </w:pPr>
      <w:r>
        <w:rPr>
          <w:b/>
          <w:sz w:val="28"/>
        </w:rPr>
        <w:t xml:space="preserve"> </w:t>
      </w:r>
    </w:p>
    <w:p w14:paraId="72A97790" w14:textId="77777777" w:rsidR="008F54B3" w:rsidRDefault="00AE5222">
      <w:pPr>
        <w:pStyle w:val="Heading2"/>
        <w:spacing w:after="411"/>
        <w:ind w:right="100"/>
      </w:pPr>
      <w:r>
        <w:rPr>
          <w:sz w:val="28"/>
        </w:rPr>
        <w:t xml:space="preserve">Cleaning checklist for outgoing Lessee </w:t>
      </w:r>
    </w:p>
    <w:p w14:paraId="6A5CCD31" w14:textId="77777777" w:rsidR="008F54B3" w:rsidRDefault="00AE5222">
      <w:pPr>
        <w:numPr>
          <w:ilvl w:val="0"/>
          <w:numId w:val="1"/>
        </w:numPr>
        <w:spacing w:line="412" w:lineRule="auto"/>
        <w:ind w:right="690" w:hanging="360"/>
        <w:jc w:val="left"/>
      </w:pPr>
      <w:r>
        <w:rPr>
          <w:b/>
          <w:u w:val="single" w:color="000000"/>
        </w:rPr>
        <w:t>Baseboard heaters</w:t>
      </w:r>
      <w:r>
        <w:rPr>
          <w:b/>
        </w:rPr>
        <w:t xml:space="preserve"> </w:t>
      </w:r>
      <w:r>
        <w:t xml:space="preserve">should be vacuumed or free of dust, objects, food, hair, etc. (Vacuum but do not disassemble. Be careful not to bend fins) </w:t>
      </w:r>
    </w:p>
    <w:p w14:paraId="58B6A9BA" w14:textId="77777777" w:rsidR="00915186" w:rsidRDefault="00AE5222">
      <w:pPr>
        <w:numPr>
          <w:ilvl w:val="0"/>
          <w:numId w:val="1"/>
        </w:numPr>
        <w:spacing w:after="53" w:line="365" w:lineRule="auto"/>
        <w:ind w:right="690" w:hanging="360"/>
        <w:jc w:val="left"/>
      </w:pPr>
      <w:r>
        <w:rPr>
          <w:b/>
          <w:u w:val="single" w:color="000000"/>
        </w:rPr>
        <w:t>Trash/dust/debris</w:t>
      </w:r>
      <w:r>
        <w:t xml:space="preserve">, unit should be completely free of this, including closets and cabinets.  </w:t>
      </w:r>
      <w:r>
        <w:rPr>
          <w:rFonts w:ascii="Courier New" w:eastAsia="Courier New" w:hAnsi="Courier New" w:cs="Courier New"/>
        </w:rPr>
        <w:t>o</w:t>
      </w:r>
      <w:r>
        <w:rPr>
          <w:rFonts w:ascii="Arial" w:eastAsia="Arial" w:hAnsi="Arial" w:cs="Arial"/>
        </w:rPr>
        <w:t xml:space="preserve"> </w:t>
      </w:r>
      <w:r>
        <w:t xml:space="preserve"> </w:t>
      </w:r>
      <w:r>
        <w:rPr>
          <w:b/>
          <w:u w:val="single" w:color="000000"/>
        </w:rPr>
        <w:t>Blinds</w:t>
      </w:r>
      <w:r>
        <w:t xml:space="preserve"> should be straightened</w:t>
      </w:r>
    </w:p>
    <w:p w14:paraId="0538B0A3" w14:textId="2D1D50EF" w:rsidR="008F54B3" w:rsidRDefault="00AE5222">
      <w:pPr>
        <w:numPr>
          <w:ilvl w:val="0"/>
          <w:numId w:val="1"/>
        </w:numPr>
        <w:spacing w:after="53" w:line="365" w:lineRule="auto"/>
        <w:ind w:right="690" w:hanging="360"/>
        <w:jc w:val="left"/>
      </w:pPr>
      <w:r>
        <w:t xml:space="preserve"> and dusted (or discarded if unsightly and cleaning is impractical.)  Please make note of any blinds missing so we can replace them and bill you </w:t>
      </w:r>
    </w:p>
    <w:p w14:paraId="6ADD1CE7" w14:textId="77777777" w:rsidR="008F54B3" w:rsidRDefault="00AE5222">
      <w:pPr>
        <w:spacing w:after="11" w:line="365" w:lineRule="auto"/>
        <w:ind w:left="74" w:right="1081" w:firstLine="360"/>
        <w:jc w:val="left"/>
      </w:pPr>
      <w:r>
        <w:t xml:space="preserve">(Up to $25 per blind depending on size)  </w:t>
      </w:r>
      <w:r>
        <w:rPr>
          <w:rFonts w:ascii="Courier New" w:eastAsia="Courier New" w:hAnsi="Courier New" w:cs="Courier New"/>
        </w:rPr>
        <w:t>o</w:t>
      </w:r>
      <w:r>
        <w:rPr>
          <w:rFonts w:ascii="Arial" w:eastAsia="Arial" w:hAnsi="Arial" w:cs="Arial"/>
        </w:rPr>
        <w:t xml:space="preserve"> </w:t>
      </w:r>
      <w:r>
        <w:t xml:space="preserve"> </w:t>
      </w:r>
      <w:r>
        <w:rPr>
          <w:b/>
          <w:u w:val="single" w:color="000000"/>
        </w:rPr>
        <w:t>Bathrooms and kitchens</w:t>
      </w:r>
      <w:r>
        <w:rPr>
          <w:u w:val="single" w:color="000000"/>
        </w:rPr>
        <w:t xml:space="preserve"> </w:t>
      </w:r>
      <w:r>
        <w:t xml:space="preserve">thoroughly cleaned including behind commode. Remove &amp; dispose of shower curtain but leave rod.  </w:t>
      </w:r>
    </w:p>
    <w:p w14:paraId="3FAAB2E5" w14:textId="77777777" w:rsidR="008F54B3" w:rsidRDefault="00AE5222">
      <w:pPr>
        <w:numPr>
          <w:ilvl w:val="0"/>
          <w:numId w:val="1"/>
        </w:numPr>
        <w:spacing w:line="416" w:lineRule="auto"/>
        <w:ind w:right="690" w:hanging="360"/>
        <w:jc w:val="left"/>
      </w:pPr>
      <w:r>
        <w:rPr>
          <w:b/>
          <w:u w:val="single" w:color="000000"/>
        </w:rPr>
        <w:t xml:space="preserve">Refrigerator, </w:t>
      </w:r>
      <w:r>
        <w:t xml:space="preserve">in/out/top cleaned, left on &amp; an opened box of baking soda inside. Do NOT move refrigerator and vacuum underneath. We will do that later at no charge to you. </w:t>
      </w:r>
      <w:r>
        <w:rPr>
          <w:b/>
        </w:rPr>
        <w:t xml:space="preserve"> </w:t>
      </w:r>
    </w:p>
    <w:p w14:paraId="129DC11A" w14:textId="77777777" w:rsidR="008F54B3" w:rsidRDefault="00AE5222">
      <w:pPr>
        <w:numPr>
          <w:ilvl w:val="0"/>
          <w:numId w:val="1"/>
        </w:numPr>
        <w:spacing w:after="53" w:line="365" w:lineRule="auto"/>
        <w:ind w:right="690" w:hanging="360"/>
        <w:jc w:val="left"/>
      </w:pPr>
      <w:r>
        <w:rPr>
          <w:b/>
          <w:u w:val="single" w:color="000000"/>
        </w:rPr>
        <w:t>Stove</w:t>
      </w:r>
      <w:r>
        <w:rPr>
          <w:b/>
        </w:rPr>
        <w:t xml:space="preserve">, </w:t>
      </w:r>
      <w:r>
        <w:t>clean top &amp; oven</w:t>
      </w:r>
      <w:r>
        <w:rPr>
          <w:b/>
        </w:rPr>
        <w:t xml:space="preserve"> </w:t>
      </w:r>
      <w:r>
        <w:t xml:space="preserve">thoroughly, replace drip pans. We can replace for $30 for set/4.   </w:t>
      </w:r>
      <w:r>
        <w:rPr>
          <w:rFonts w:ascii="Courier New" w:eastAsia="Courier New" w:hAnsi="Courier New" w:cs="Courier New"/>
        </w:rPr>
        <w:t>o</w:t>
      </w:r>
      <w:r>
        <w:rPr>
          <w:rFonts w:ascii="Arial" w:eastAsia="Arial" w:hAnsi="Arial" w:cs="Arial"/>
        </w:rPr>
        <w:t xml:space="preserve"> </w:t>
      </w:r>
      <w:r>
        <w:rPr>
          <w:b/>
          <w:u w:val="single" w:color="000000"/>
        </w:rPr>
        <w:t>Patios/balconies/storage closets/porches</w:t>
      </w:r>
      <w:r>
        <w:t xml:space="preserve"> should be swept and free from debris and trash.  </w:t>
      </w:r>
      <w:r>
        <w:rPr>
          <w:rFonts w:ascii="Courier New" w:eastAsia="Courier New" w:hAnsi="Courier New" w:cs="Courier New"/>
        </w:rPr>
        <w:t>o</w:t>
      </w:r>
      <w:r>
        <w:rPr>
          <w:rFonts w:ascii="Arial" w:eastAsia="Arial" w:hAnsi="Arial" w:cs="Arial"/>
        </w:rPr>
        <w:t xml:space="preserve"> </w:t>
      </w:r>
      <w:r>
        <w:rPr>
          <w:b/>
          <w:u w:val="single" w:color="000000"/>
        </w:rPr>
        <w:t>Fixtures</w:t>
      </w:r>
      <w:r>
        <w:rPr>
          <w:b/>
        </w:rPr>
        <w:t xml:space="preserve">, </w:t>
      </w:r>
      <w:r>
        <w:t>such as: Light shades, ceiling fans &amp; receptacle/switch covers cleaned</w:t>
      </w:r>
      <w:r>
        <w:rPr>
          <w:b/>
        </w:rPr>
        <w:t xml:space="preserve"> </w:t>
      </w:r>
      <w:r>
        <w:rPr>
          <w:rFonts w:ascii="Courier New" w:eastAsia="Courier New" w:hAnsi="Courier New" w:cs="Courier New"/>
        </w:rPr>
        <w:t>o</w:t>
      </w:r>
      <w:r>
        <w:rPr>
          <w:rFonts w:ascii="Arial" w:eastAsia="Arial" w:hAnsi="Arial" w:cs="Arial"/>
        </w:rPr>
        <w:t xml:space="preserve"> </w:t>
      </w:r>
      <w:r>
        <w:rPr>
          <w:b/>
          <w:u w:val="single" w:color="000000"/>
        </w:rPr>
        <w:t>Floors/carpets</w:t>
      </w:r>
      <w:r>
        <w:t xml:space="preserve"> swept and washed or vacuumed, carpets steamed if lease specifies.   </w:t>
      </w:r>
      <w:r>
        <w:rPr>
          <w:rFonts w:ascii="Courier New" w:eastAsia="Courier New" w:hAnsi="Courier New" w:cs="Courier New"/>
        </w:rPr>
        <w:t>o</w:t>
      </w:r>
      <w:r>
        <w:rPr>
          <w:rFonts w:ascii="Arial" w:eastAsia="Arial" w:hAnsi="Arial" w:cs="Arial"/>
        </w:rPr>
        <w:t xml:space="preserve"> </w:t>
      </w:r>
      <w:r>
        <w:rPr>
          <w:b/>
          <w:u w:val="single" w:color="000000"/>
        </w:rPr>
        <w:t>Cabinets/drawers</w:t>
      </w:r>
      <w:r>
        <w:t xml:space="preserve">, clean each one thoroughly. (vacuum wand works great for this)  </w:t>
      </w:r>
      <w:r>
        <w:rPr>
          <w:rFonts w:ascii="Courier New" w:eastAsia="Courier New" w:hAnsi="Courier New" w:cs="Courier New"/>
        </w:rPr>
        <w:t>o</w:t>
      </w:r>
      <w:r>
        <w:rPr>
          <w:rFonts w:ascii="Arial" w:eastAsia="Arial" w:hAnsi="Arial" w:cs="Arial"/>
        </w:rPr>
        <w:t xml:space="preserve"> </w:t>
      </w:r>
      <w:r>
        <w:rPr>
          <w:b/>
          <w:u w:val="single" w:color="000000"/>
        </w:rPr>
        <w:t>Doors/frames</w:t>
      </w:r>
      <w:r>
        <w:t xml:space="preserve"> should be wiped down, including inside/outside of ENTRY door.   </w:t>
      </w:r>
      <w:r>
        <w:rPr>
          <w:rFonts w:ascii="Courier New" w:eastAsia="Courier New" w:hAnsi="Courier New" w:cs="Courier New"/>
        </w:rPr>
        <w:t>o</w:t>
      </w:r>
      <w:r>
        <w:rPr>
          <w:rFonts w:ascii="Arial" w:eastAsia="Arial" w:hAnsi="Arial" w:cs="Arial"/>
        </w:rPr>
        <w:t xml:space="preserve"> </w:t>
      </w:r>
      <w:r>
        <w:rPr>
          <w:b/>
          <w:u w:val="single" w:color="000000"/>
        </w:rPr>
        <w:t>Mirrors/windows</w:t>
      </w:r>
      <w:r>
        <w:t xml:space="preserve"> (including sills and woodwork) should be cleaned (inside only).   </w:t>
      </w:r>
    </w:p>
    <w:p w14:paraId="4905C7FB" w14:textId="77777777" w:rsidR="008F54B3" w:rsidRDefault="00AE5222">
      <w:pPr>
        <w:numPr>
          <w:ilvl w:val="0"/>
          <w:numId w:val="1"/>
        </w:numPr>
        <w:spacing w:line="365" w:lineRule="auto"/>
        <w:ind w:right="690" w:hanging="360"/>
        <w:jc w:val="left"/>
      </w:pPr>
      <w:r>
        <w:rPr>
          <w:b/>
          <w:u w:val="single" w:color="000000"/>
        </w:rPr>
        <w:t>Leave items</w:t>
      </w:r>
      <w:r>
        <w:t xml:space="preserve">, please leave a note telling us we can dispose of it as we see fit. (Charges will apply depending on how long it takes to remove items and how much it costs to have them hauled away.) All trash should be thrown away, not left in apartment.  The unit should be  “move in” ready unless repairs are needed that you know we will be doing.  Anything placed in or near dumpster that results in extra fees will be billed to Lessee. </w:t>
      </w:r>
      <w:r>
        <w:rPr>
          <w:b/>
        </w:rPr>
        <w:t xml:space="preserve"> </w:t>
      </w:r>
    </w:p>
    <w:p w14:paraId="7DD5B13C" w14:textId="77777777" w:rsidR="008F54B3" w:rsidRDefault="00AE5222">
      <w:pPr>
        <w:numPr>
          <w:ilvl w:val="0"/>
          <w:numId w:val="1"/>
        </w:numPr>
        <w:spacing w:after="53" w:line="365" w:lineRule="auto"/>
        <w:ind w:right="690" w:hanging="360"/>
        <w:jc w:val="left"/>
      </w:pPr>
      <w:r>
        <w:t>At move in, your apartment was professionally cleaned and inspected. We ask that it be in the same condition when you leave.</w:t>
      </w:r>
      <w:r>
        <w:rPr>
          <w:b/>
        </w:rPr>
        <w:t xml:space="preserve">  </w:t>
      </w:r>
      <w:r>
        <w:rPr>
          <w:rFonts w:ascii="Courier New" w:eastAsia="Courier New" w:hAnsi="Courier New" w:cs="Courier New"/>
        </w:rPr>
        <w:t>o</w:t>
      </w:r>
      <w:r>
        <w:rPr>
          <w:rFonts w:ascii="Arial" w:eastAsia="Arial" w:hAnsi="Arial" w:cs="Arial"/>
        </w:rPr>
        <w:t xml:space="preserve"> </w:t>
      </w:r>
      <w:r>
        <w:rPr>
          <w:b/>
        </w:rPr>
        <w:t xml:space="preserve">Our cleaning man is Lee Haywood if you would like to hire him to help you. His number is 923-3738. </w:t>
      </w:r>
    </w:p>
    <w:p w14:paraId="01F4AD47" w14:textId="77777777" w:rsidR="00915186" w:rsidRDefault="00915186">
      <w:pPr>
        <w:spacing w:after="57" w:line="240" w:lineRule="auto"/>
        <w:ind w:left="4022" w:right="0" w:hanging="2376"/>
        <w:jc w:val="left"/>
      </w:pPr>
    </w:p>
    <w:p w14:paraId="2AFFDC57" w14:textId="77777777" w:rsidR="00915186" w:rsidRDefault="00915186">
      <w:pPr>
        <w:spacing w:after="57" w:line="240" w:lineRule="auto"/>
        <w:ind w:left="4022" w:right="0" w:hanging="2376"/>
        <w:jc w:val="left"/>
      </w:pPr>
    </w:p>
    <w:p w14:paraId="144E1F35" w14:textId="77777777" w:rsidR="00915186" w:rsidRDefault="00915186">
      <w:pPr>
        <w:spacing w:after="57" w:line="240" w:lineRule="auto"/>
        <w:ind w:left="4022" w:right="0" w:hanging="2376"/>
        <w:jc w:val="left"/>
      </w:pPr>
    </w:p>
    <w:p w14:paraId="55C5AA3A" w14:textId="34B4B9F1" w:rsidR="008F54B3" w:rsidRDefault="00915186" w:rsidP="00915186">
      <w:pPr>
        <w:spacing w:after="57" w:line="240" w:lineRule="auto"/>
        <w:ind w:left="4022" w:right="0" w:hanging="1862"/>
        <w:jc w:val="left"/>
      </w:pPr>
      <w:r>
        <w:lastRenderedPageBreak/>
        <w:t>NAME AND CONTACT INFORMATION HERE</w:t>
      </w:r>
    </w:p>
    <w:p w14:paraId="1B20480B" w14:textId="77777777" w:rsidR="008F54B3" w:rsidRDefault="00AE5222">
      <w:pPr>
        <w:spacing w:line="259" w:lineRule="auto"/>
        <w:ind w:left="64" w:right="0" w:firstLine="0"/>
        <w:jc w:val="center"/>
      </w:pPr>
      <w:r>
        <w:rPr>
          <w:b/>
        </w:rPr>
        <w:t xml:space="preserve"> </w:t>
      </w:r>
    </w:p>
    <w:p w14:paraId="407880B9" w14:textId="77777777" w:rsidR="008F54B3" w:rsidRDefault="00AE5222">
      <w:pPr>
        <w:spacing w:line="259" w:lineRule="auto"/>
        <w:ind w:left="64" w:right="0" w:firstLine="0"/>
        <w:jc w:val="center"/>
      </w:pPr>
      <w:r>
        <w:rPr>
          <w:b/>
        </w:rPr>
        <w:t xml:space="preserve"> </w:t>
      </w:r>
    </w:p>
    <w:p w14:paraId="69EF11EB" w14:textId="77777777" w:rsidR="008F54B3" w:rsidRDefault="00AE5222">
      <w:pPr>
        <w:pStyle w:val="Heading2"/>
      </w:pPr>
      <w:r>
        <w:t xml:space="preserve">MOVE OUT INSTRUCTION LIST </w:t>
      </w:r>
    </w:p>
    <w:p w14:paraId="138F66F9" w14:textId="77777777" w:rsidR="008F54B3" w:rsidRDefault="00AE5222">
      <w:pPr>
        <w:spacing w:line="259" w:lineRule="auto"/>
        <w:ind w:left="63" w:right="0" w:firstLine="0"/>
        <w:jc w:val="center"/>
      </w:pPr>
      <w:r>
        <w:rPr>
          <w:b/>
        </w:rPr>
        <w:t xml:space="preserve"> </w:t>
      </w:r>
    </w:p>
    <w:p w14:paraId="7F6E28EF" w14:textId="77777777" w:rsidR="008F54B3" w:rsidRDefault="00AE5222">
      <w:pPr>
        <w:numPr>
          <w:ilvl w:val="0"/>
          <w:numId w:val="2"/>
        </w:numPr>
        <w:spacing w:line="259" w:lineRule="auto"/>
        <w:ind w:right="0" w:hanging="360"/>
        <w:jc w:val="left"/>
      </w:pPr>
      <w:r>
        <w:rPr>
          <w:b/>
        </w:rPr>
        <w:t>INSPECTION:</w:t>
      </w:r>
      <w:r>
        <w:t xml:space="preserve">   </w:t>
      </w:r>
      <w:r>
        <w:rPr>
          <w:b/>
        </w:rPr>
        <w:t xml:space="preserve"> </w:t>
      </w:r>
    </w:p>
    <w:p w14:paraId="402547CB" w14:textId="77777777" w:rsidR="008F54B3" w:rsidRDefault="00AE5222">
      <w:pPr>
        <w:numPr>
          <w:ilvl w:val="1"/>
          <w:numId w:val="2"/>
        </w:numPr>
        <w:ind w:right="0" w:hanging="360"/>
      </w:pPr>
      <w:r>
        <w:t xml:space="preserve">This will be done after all of your personal property has been removed, you have cleaned the property, and left the keys.  </w:t>
      </w:r>
      <w:r>
        <w:rPr>
          <w:b/>
        </w:rPr>
        <w:t xml:space="preserve"> </w:t>
      </w:r>
    </w:p>
    <w:p w14:paraId="71401108" w14:textId="77777777" w:rsidR="008F54B3" w:rsidRDefault="00AE5222">
      <w:pPr>
        <w:numPr>
          <w:ilvl w:val="1"/>
          <w:numId w:val="2"/>
        </w:numPr>
        <w:ind w:right="0" w:hanging="360"/>
      </w:pPr>
      <w:r>
        <w:t xml:space="preserve">We can do an inspection together if you wish but understand that it will not be a final search, and things sometimes turn up after the inspection (clogged drain, pet or other odor not previously detected, fleas, undetected damage, etc.)  </w:t>
      </w:r>
    </w:p>
    <w:p w14:paraId="41DA5B63" w14:textId="77777777" w:rsidR="008F54B3" w:rsidRDefault="00AE5222">
      <w:pPr>
        <w:numPr>
          <w:ilvl w:val="1"/>
          <w:numId w:val="2"/>
        </w:numPr>
        <w:ind w:right="0" w:hanging="360"/>
      </w:pPr>
      <w:r>
        <w:t xml:space="preserve">I will not be able to offer firm estimate on cleaning charges, if any, until our cleaning crew has completed cleaning and billed us.  </w:t>
      </w:r>
      <w:r>
        <w:rPr>
          <w:b/>
        </w:rPr>
        <w:t xml:space="preserve"> </w:t>
      </w:r>
    </w:p>
    <w:p w14:paraId="70F0CBFD" w14:textId="77777777" w:rsidR="008F54B3" w:rsidRDefault="00AE5222">
      <w:pPr>
        <w:numPr>
          <w:ilvl w:val="1"/>
          <w:numId w:val="2"/>
        </w:numPr>
        <w:ind w:right="0" w:hanging="360"/>
      </w:pPr>
      <w:r>
        <w:t xml:space="preserve">If we do find anything later that needs to be deducted from the security deposit, I’ll alert you. </w:t>
      </w:r>
      <w:r>
        <w:rPr>
          <w:b/>
        </w:rPr>
        <w:t xml:space="preserve"> </w:t>
      </w:r>
    </w:p>
    <w:p w14:paraId="60CE9FBF" w14:textId="77777777" w:rsidR="008F54B3" w:rsidRDefault="00AE5222">
      <w:pPr>
        <w:numPr>
          <w:ilvl w:val="0"/>
          <w:numId w:val="2"/>
        </w:numPr>
        <w:spacing w:line="259" w:lineRule="auto"/>
        <w:ind w:right="0" w:hanging="360"/>
        <w:jc w:val="left"/>
      </w:pPr>
      <w:r>
        <w:rPr>
          <w:b/>
        </w:rPr>
        <w:t xml:space="preserve">ELECTRIC: </w:t>
      </w:r>
      <w:r>
        <w:t xml:space="preserve"> </w:t>
      </w:r>
    </w:p>
    <w:p w14:paraId="71D33F85" w14:textId="77777777" w:rsidR="008F54B3" w:rsidRDefault="00AE5222">
      <w:pPr>
        <w:numPr>
          <w:ilvl w:val="1"/>
          <w:numId w:val="2"/>
        </w:numPr>
        <w:ind w:right="0" w:hanging="360"/>
      </w:pPr>
      <w:r>
        <w:t xml:space="preserve">When scheduling electric to be taken out of your name, please remember, even if you move out </w:t>
      </w:r>
      <w:r>
        <w:rPr>
          <w:i/>
        </w:rPr>
        <w:t>before</w:t>
      </w:r>
      <w:r>
        <w:t xml:space="preserve"> your 30 day notice expires, </w:t>
      </w:r>
      <w:r>
        <w:rPr>
          <w:i/>
        </w:rPr>
        <w:t>do not</w:t>
      </w:r>
      <w:r>
        <w:t xml:space="preserve"> have the electricity put back in our name until the day your 30 day notice expires, </w:t>
      </w:r>
      <w:r>
        <w:rPr>
          <w:i/>
        </w:rPr>
        <w:t>not</w:t>
      </w:r>
      <w:r>
        <w:t xml:space="preserve"> the day you move out.  </w:t>
      </w:r>
    </w:p>
    <w:p w14:paraId="5038C90D" w14:textId="77777777" w:rsidR="008F54B3" w:rsidRDefault="00AE5222">
      <w:pPr>
        <w:numPr>
          <w:ilvl w:val="1"/>
          <w:numId w:val="2"/>
        </w:numPr>
        <w:spacing w:after="26"/>
        <w:ind w:right="0" w:hanging="360"/>
      </w:pPr>
      <w:r>
        <w:t xml:space="preserve">If you have been in the unit less than one year, and pay your own electric, we will be deducting from security the fee for reconnecting in our name. ($12-$23) </w:t>
      </w:r>
      <w:r>
        <w:rPr>
          <w:i/>
        </w:rPr>
        <w:t xml:space="preserve">(Lease: Section 6, subsection a, pp 2 or verbiage concerning CMP reconnection fees) </w:t>
      </w:r>
      <w:r>
        <w:rPr>
          <w:rFonts w:ascii="Wingdings" w:eastAsia="Wingdings" w:hAnsi="Wingdings" w:cs="Wingdings"/>
        </w:rPr>
        <w:t></w:t>
      </w:r>
      <w:r>
        <w:rPr>
          <w:rFonts w:ascii="Arial" w:eastAsia="Arial" w:hAnsi="Arial" w:cs="Arial"/>
        </w:rPr>
        <w:t xml:space="preserve"> </w:t>
      </w:r>
      <w:r>
        <w:t xml:space="preserve">Make sure all light bulbs work and replace any that are burnt out.   </w:t>
      </w:r>
    </w:p>
    <w:p w14:paraId="2D85DBC1" w14:textId="77777777" w:rsidR="008F54B3" w:rsidRDefault="00AE5222">
      <w:pPr>
        <w:numPr>
          <w:ilvl w:val="0"/>
          <w:numId w:val="2"/>
        </w:numPr>
        <w:spacing w:line="259" w:lineRule="auto"/>
        <w:ind w:right="0" w:hanging="360"/>
        <w:jc w:val="left"/>
      </w:pPr>
      <w:r>
        <w:rPr>
          <w:b/>
        </w:rPr>
        <w:t xml:space="preserve">SHOWINGS:  </w:t>
      </w:r>
    </w:p>
    <w:p w14:paraId="034C4166" w14:textId="77777777" w:rsidR="008F54B3" w:rsidRDefault="00AE5222">
      <w:pPr>
        <w:numPr>
          <w:ilvl w:val="1"/>
          <w:numId w:val="2"/>
        </w:numPr>
        <w:ind w:right="0" w:hanging="360"/>
      </w:pPr>
      <w:r>
        <w:t xml:space="preserve">Please be prepared for us to show your apartment to prospects while you are still there. </w:t>
      </w:r>
      <w:r>
        <w:rPr>
          <w:b/>
        </w:rPr>
        <w:t xml:space="preserve"> </w:t>
      </w:r>
    </w:p>
    <w:p w14:paraId="1F75A812" w14:textId="77777777" w:rsidR="008F54B3" w:rsidRDefault="00AE5222">
      <w:pPr>
        <w:numPr>
          <w:ilvl w:val="1"/>
          <w:numId w:val="2"/>
        </w:numPr>
        <w:ind w:right="0" w:hanging="360"/>
      </w:pPr>
      <w:r>
        <w:t>It is vital that we have a new tenant lined up to move in as quickly as possible after you move out.</w:t>
      </w:r>
      <w:r>
        <w:rPr>
          <w:b/>
        </w:rPr>
        <w:t xml:space="preserve"> </w:t>
      </w:r>
    </w:p>
    <w:p w14:paraId="7FBD6EFD" w14:textId="77777777" w:rsidR="008F54B3" w:rsidRDefault="00AE5222">
      <w:pPr>
        <w:numPr>
          <w:ilvl w:val="1"/>
          <w:numId w:val="2"/>
        </w:numPr>
        <w:ind w:right="0" w:hanging="360"/>
      </w:pPr>
      <w:r>
        <w:t xml:space="preserve">We will be very respectful. No one will be allowed to look in drawers, take pictures, etc. </w:t>
      </w:r>
    </w:p>
    <w:p w14:paraId="2157D673" w14:textId="77777777" w:rsidR="008F54B3" w:rsidRDefault="00AE5222">
      <w:pPr>
        <w:ind w:left="1081" w:right="0" w:firstLine="0"/>
      </w:pPr>
      <w:r>
        <w:t xml:space="preserve">and showings will be very brief and the prospect will never be left alone. </w:t>
      </w:r>
      <w:r>
        <w:rPr>
          <w:b/>
        </w:rPr>
        <w:t xml:space="preserve"> </w:t>
      </w:r>
    </w:p>
    <w:p w14:paraId="41CABB0A" w14:textId="77777777" w:rsidR="008F54B3" w:rsidRDefault="00AE5222">
      <w:pPr>
        <w:numPr>
          <w:ilvl w:val="0"/>
          <w:numId w:val="2"/>
        </w:numPr>
        <w:spacing w:line="259" w:lineRule="auto"/>
        <w:ind w:right="0" w:hanging="360"/>
        <w:jc w:val="left"/>
      </w:pPr>
      <w:r>
        <w:rPr>
          <w:b/>
        </w:rPr>
        <w:t>KEYS:</w:t>
      </w:r>
      <w:r>
        <w:t xml:space="preserve">  </w:t>
      </w:r>
    </w:p>
    <w:p w14:paraId="1976507E" w14:textId="77777777" w:rsidR="008F54B3" w:rsidRDefault="00AE5222">
      <w:pPr>
        <w:numPr>
          <w:ilvl w:val="1"/>
          <w:numId w:val="2"/>
        </w:numPr>
        <w:ind w:right="0" w:hanging="360"/>
      </w:pPr>
      <w:r>
        <w:t xml:space="preserve">Please leave keys on kitchen counter and lock the door behind you.   </w:t>
      </w:r>
    </w:p>
    <w:p w14:paraId="6AFAADCA" w14:textId="77777777" w:rsidR="008F54B3" w:rsidRDefault="00AE5222">
      <w:pPr>
        <w:numPr>
          <w:ilvl w:val="1"/>
          <w:numId w:val="2"/>
        </w:numPr>
        <w:ind w:right="0" w:hanging="360"/>
      </w:pPr>
      <w:r>
        <w:t xml:space="preserve">Rent will continue to accrue if all keys are not left. </w:t>
      </w:r>
    </w:p>
    <w:p w14:paraId="2DEA0B2E" w14:textId="77777777" w:rsidR="008F54B3" w:rsidRDefault="00AE5222">
      <w:pPr>
        <w:numPr>
          <w:ilvl w:val="1"/>
          <w:numId w:val="2"/>
        </w:numPr>
        <w:ind w:right="0" w:hanging="360"/>
      </w:pPr>
      <w:r>
        <w:t xml:space="preserve">If we need to change lock due to missing keys, we will deduct that charge from security deposit. (Your original lease signing agenda should indicate the number and type of keys you were given.)  </w:t>
      </w:r>
    </w:p>
    <w:p w14:paraId="06BBB3AA" w14:textId="77777777" w:rsidR="008F54B3" w:rsidRDefault="00AE5222">
      <w:pPr>
        <w:numPr>
          <w:ilvl w:val="0"/>
          <w:numId w:val="2"/>
        </w:numPr>
        <w:spacing w:line="259" w:lineRule="auto"/>
        <w:ind w:right="0" w:hanging="360"/>
        <w:jc w:val="left"/>
      </w:pPr>
      <w:r>
        <w:rPr>
          <w:b/>
        </w:rPr>
        <w:t xml:space="preserve">FORWARDING ADDRESS: </w:t>
      </w:r>
      <w:r>
        <w:t xml:space="preserve"> </w:t>
      </w:r>
    </w:p>
    <w:p w14:paraId="69E82CF7" w14:textId="77777777" w:rsidR="008F54B3" w:rsidRDefault="00AE5222">
      <w:pPr>
        <w:numPr>
          <w:ilvl w:val="1"/>
          <w:numId w:val="2"/>
        </w:numPr>
        <w:ind w:right="0" w:hanging="360"/>
      </w:pPr>
      <w:r>
        <w:t xml:space="preserve">Please send us your forwarding address or any information needed to get your remaining security deposit back to you.  </w:t>
      </w:r>
    </w:p>
    <w:p w14:paraId="0B11E004" w14:textId="77777777" w:rsidR="008F54B3" w:rsidRDefault="00AE5222">
      <w:pPr>
        <w:numPr>
          <w:ilvl w:val="1"/>
          <w:numId w:val="2"/>
        </w:numPr>
        <w:ind w:right="0" w:hanging="360"/>
      </w:pPr>
      <w:r>
        <w:t xml:space="preserve">We have 30 days to refund any security deposit though we usually do so within 2-3 weeks after you move out if you have no pets.  </w:t>
      </w:r>
    </w:p>
    <w:p w14:paraId="47CBBC97" w14:textId="140FE0C4" w:rsidR="008F54B3" w:rsidRDefault="00AE5222">
      <w:pPr>
        <w:numPr>
          <w:ilvl w:val="1"/>
          <w:numId w:val="2"/>
        </w:numPr>
        <w:ind w:right="0" w:hanging="360"/>
      </w:pPr>
      <w:r>
        <w:t>If you have pets</w:t>
      </w:r>
      <w:r w:rsidR="00915186">
        <w:t>,</w:t>
      </w:r>
      <w:r>
        <w:t xml:space="preserve"> your refund will take the full 30 days because fleas often take 2-3 weeks to show up. </w:t>
      </w:r>
    </w:p>
    <w:p w14:paraId="6E0EBD1A" w14:textId="77777777" w:rsidR="008F54B3" w:rsidRDefault="00AE5222">
      <w:pPr>
        <w:numPr>
          <w:ilvl w:val="0"/>
          <w:numId w:val="2"/>
        </w:numPr>
        <w:spacing w:line="259" w:lineRule="auto"/>
        <w:ind w:right="0" w:hanging="360"/>
        <w:jc w:val="left"/>
      </w:pPr>
      <w:r>
        <w:rPr>
          <w:b/>
        </w:rPr>
        <w:t xml:space="preserve">CLEANING: </w:t>
      </w:r>
      <w:r>
        <w:t xml:space="preserve"> </w:t>
      </w:r>
    </w:p>
    <w:p w14:paraId="46797CE4" w14:textId="402E6EA2" w:rsidR="008F54B3" w:rsidRDefault="00AE5222">
      <w:pPr>
        <w:numPr>
          <w:ilvl w:val="1"/>
          <w:numId w:val="2"/>
        </w:numPr>
        <w:spacing w:line="244" w:lineRule="auto"/>
        <w:ind w:right="0" w:hanging="360"/>
      </w:pPr>
      <w:r>
        <w:t>Attached is a cleaning check list. Following this list as close as you can</w:t>
      </w:r>
      <w:r w:rsidR="00915186">
        <w:t>,</w:t>
      </w:r>
      <w:r>
        <w:t xml:space="preserve"> will help ensure a “move-in” ready unit, and a very high percentage (or all) of your security deposit back.  </w:t>
      </w:r>
    </w:p>
    <w:p w14:paraId="3DB906C7" w14:textId="77777777" w:rsidR="008F54B3" w:rsidRDefault="00AE5222">
      <w:pPr>
        <w:numPr>
          <w:ilvl w:val="1"/>
          <w:numId w:val="2"/>
        </w:numPr>
        <w:ind w:right="0" w:hanging="360"/>
      </w:pPr>
      <w:r>
        <w:lastRenderedPageBreak/>
        <w:t xml:space="preserve">Please understand that if you leave anything that prevents someone else from moving right in after you leave (i.e. trash or belongings left, cleaning needed, etc.) rent may continue to accrue </w:t>
      </w:r>
      <w:r>
        <w:rPr>
          <w:i/>
        </w:rPr>
        <w:t>as if you were still living there</w:t>
      </w:r>
      <w:r>
        <w:t xml:space="preserve"> until we can fix or clean the problem. This may be a </w:t>
      </w:r>
    </w:p>
    <w:p w14:paraId="7E45D2DC" w14:textId="77777777" w:rsidR="008F54B3" w:rsidRDefault="00AE5222">
      <w:pPr>
        <w:ind w:left="1076" w:right="0"/>
      </w:pPr>
      <w:r>
        <w:t xml:space="preserve">number of days if we are busy with other projects.  </w:t>
      </w:r>
    </w:p>
    <w:p w14:paraId="57B74891" w14:textId="77777777" w:rsidR="008F54B3" w:rsidRDefault="00AE5222">
      <w:pPr>
        <w:numPr>
          <w:ilvl w:val="0"/>
          <w:numId w:val="2"/>
        </w:numPr>
        <w:spacing w:line="259" w:lineRule="auto"/>
        <w:ind w:right="0" w:hanging="360"/>
        <w:jc w:val="left"/>
      </w:pPr>
      <w:r>
        <w:rPr>
          <w:b/>
        </w:rPr>
        <w:t>CARPETING:</w:t>
      </w:r>
      <w:r>
        <w:t xml:space="preserve">   </w:t>
      </w:r>
    </w:p>
    <w:p w14:paraId="2D67CC40" w14:textId="77777777" w:rsidR="008F54B3" w:rsidRDefault="00AE5222">
      <w:pPr>
        <w:numPr>
          <w:ilvl w:val="2"/>
          <w:numId w:val="3"/>
        </w:numPr>
        <w:ind w:right="0" w:hanging="360"/>
      </w:pPr>
      <w:r>
        <w:t xml:space="preserve">If you have carpeting and you have a steam cleaning clause in </w:t>
      </w:r>
      <w:r>
        <w:rPr>
          <w:i/>
        </w:rPr>
        <w:t>section 26</w:t>
      </w:r>
      <w:r>
        <w:t xml:space="preserve"> of your lease, we will need a receipt turned in with the keys. (Or ask Advance1 to email us and let us know it’s been done.)  </w:t>
      </w:r>
    </w:p>
    <w:p w14:paraId="02138A78" w14:textId="77777777" w:rsidR="008F54B3" w:rsidRDefault="00AE5222">
      <w:pPr>
        <w:numPr>
          <w:ilvl w:val="2"/>
          <w:numId w:val="3"/>
        </w:numPr>
        <w:ind w:right="0" w:hanging="360"/>
      </w:pPr>
      <w:r>
        <w:t xml:space="preserve">We suggest Advance1 Cleaning in Waterville: 873-1241  </w:t>
      </w:r>
    </w:p>
    <w:p w14:paraId="42B3E18E" w14:textId="77777777" w:rsidR="008F54B3" w:rsidRDefault="00AE5222">
      <w:pPr>
        <w:numPr>
          <w:ilvl w:val="2"/>
          <w:numId w:val="3"/>
        </w:numPr>
        <w:ind w:right="0" w:hanging="360"/>
      </w:pPr>
      <w:r>
        <w:t xml:space="preserve">It is advisable to contact Advance 1 at least 2 weeks in advance.  </w:t>
      </w:r>
    </w:p>
    <w:p w14:paraId="09E0D4C4" w14:textId="77777777" w:rsidR="008F54B3" w:rsidRDefault="00AE5222">
      <w:pPr>
        <w:numPr>
          <w:ilvl w:val="2"/>
          <w:numId w:val="3"/>
        </w:numPr>
        <w:ind w:right="0" w:hanging="360"/>
      </w:pPr>
      <w:r>
        <w:t xml:space="preserve">Please schedule this for a day when you (and any pets) are fully moved out.  </w:t>
      </w:r>
    </w:p>
    <w:p w14:paraId="114F14F5" w14:textId="77777777" w:rsidR="008F54B3" w:rsidRDefault="00AE5222">
      <w:pPr>
        <w:numPr>
          <w:ilvl w:val="2"/>
          <w:numId w:val="3"/>
        </w:numPr>
        <w:ind w:right="0" w:hanging="360"/>
      </w:pPr>
      <w:r>
        <w:t xml:space="preserve">Remember: No rented machines, only a professional steam extraction will do.  </w:t>
      </w:r>
    </w:p>
    <w:p w14:paraId="21E3C5DC" w14:textId="77777777" w:rsidR="008F54B3" w:rsidRDefault="00AE5222">
      <w:pPr>
        <w:numPr>
          <w:ilvl w:val="0"/>
          <w:numId w:val="2"/>
        </w:numPr>
        <w:spacing w:line="259" w:lineRule="auto"/>
        <w:ind w:right="0" w:hanging="360"/>
        <w:jc w:val="left"/>
      </w:pPr>
      <w:r>
        <w:rPr>
          <w:b/>
        </w:rPr>
        <w:t>SMOKING:</w:t>
      </w:r>
      <w:r>
        <w:t xml:space="preserve">   </w:t>
      </w:r>
    </w:p>
    <w:p w14:paraId="3A2A4E02" w14:textId="77777777" w:rsidR="008F54B3" w:rsidRDefault="00AE5222">
      <w:pPr>
        <w:spacing w:after="26"/>
        <w:ind w:left="1076" w:right="0"/>
      </w:pPr>
      <w:r>
        <w:rPr>
          <w:rFonts w:ascii="Wingdings" w:eastAsia="Wingdings" w:hAnsi="Wingdings" w:cs="Wingdings"/>
        </w:rPr>
        <w:t></w:t>
      </w:r>
      <w:r>
        <w:rPr>
          <w:rFonts w:ascii="Arial" w:eastAsia="Arial" w:hAnsi="Arial" w:cs="Arial"/>
        </w:rPr>
        <w:t xml:space="preserve"> </w:t>
      </w:r>
      <w:r>
        <w:t xml:space="preserve">Because smoking is strictly prohibited in all of our buildings, if there is a detectible amount of cigarette smell, and we judge that it has been caused by you or your guests, all charges related to removing the smell will be deducted your security deposit pursuant to  </w:t>
      </w:r>
      <w:r>
        <w:rPr>
          <w:i/>
        </w:rPr>
        <w:t>Section 11, subsection O</w:t>
      </w:r>
      <w:r>
        <w:t xml:space="preserve"> of your lease agreement. (or section related to smoking fees and charges).  </w:t>
      </w:r>
    </w:p>
    <w:p w14:paraId="03FF6857" w14:textId="77777777" w:rsidR="008F54B3" w:rsidRDefault="00AE5222">
      <w:pPr>
        <w:numPr>
          <w:ilvl w:val="0"/>
          <w:numId w:val="2"/>
        </w:numPr>
        <w:spacing w:line="259" w:lineRule="auto"/>
        <w:ind w:right="0" w:hanging="360"/>
        <w:jc w:val="left"/>
      </w:pPr>
      <w:r>
        <w:rPr>
          <w:b/>
        </w:rPr>
        <w:t>PETS:</w:t>
      </w:r>
      <w:r>
        <w:t xml:space="preserve"> </w:t>
      </w:r>
    </w:p>
    <w:p w14:paraId="78527B43" w14:textId="77777777" w:rsidR="008F54B3" w:rsidRDefault="00AE5222">
      <w:pPr>
        <w:spacing w:line="244" w:lineRule="auto"/>
        <w:ind w:left="1080" w:right="0" w:hanging="360"/>
        <w:jc w:val="left"/>
      </w:pPr>
      <w:r>
        <w:rPr>
          <w:rFonts w:ascii="Wingdings" w:eastAsia="Wingdings" w:hAnsi="Wingdings" w:cs="Wingdings"/>
        </w:rPr>
        <w:t></w:t>
      </w:r>
      <w:r>
        <w:rPr>
          <w:rFonts w:ascii="Arial" w:eastAsia="Arial" w:hAnsi="Arial" w:cs="Arial"/>
        </w:rPr>
        <w:t xml:space="preserve"> </w:t>
      </w:r>
      <w:r>
        <w:t xml:space="preserve">All pet damage and odor removal will be deducted from your security deposit </w:t>
      </w:r>
      <w:r>
        <w:rPr>
          <w:i/>
        </w:rPr>
        <w:t xml:space="preserve">(see section 2 of the lease agreement) Remember: Pet fees do not cover any damages or cleaning.  </w:t>
      </w:r>
    </w:p>
    <w:p w14:paraId="0F4FB93F" w14:textId="77777777" w:rsidR="008F54B3" w:rsidRDefault="00AE5222">
      <w:pPr>
        <w:spacing w:line="259" w:lineRule="auto"/>
        <w:ind w:left="0" w:right="0" w:firstLine="0"/>
        <w:jc w:val="left"/>
      </w:pPr>
      <w:r>
        <w:t xml:space="preserve"> </w:t>
      </w:r>
      <w:r>
        <w:br w:type="page"/>
      </w:r>
    </w:p>
    <w:p w14:paraId="24071252" w14:textId="5B3D4CCB" w:rsidR="008F54B3" w:rsidRDefault="00915186">
      <w:pPr>
        <w:spacing w:after="36" w:line="240" w:lineRule="auto"/>
        <w:ind w:left="548" w:right="949" w:hanging="10"/>
        <w:jc w:val="center"/>
      </w:pPr>
      <w:r>
        <w:lastRenderedPageBreak/>
        <w:t>Your name and contact information here</w:t>
      </w:r>
    </w:p>
    <w:p w14:paraId="3E569C65" w14:textId="77777777" w:rsidR="008F54B3" w:rsidRDefault="00AE5222">
      <w:pPr>
        <w:spacing w:line="259" w:lineRule="auto"/>
        <w:ind w:left="1440" w:right="0" w:firstLine="0"/>
        <w:jc w:val="left"/>
      </w:pPr>
      <w:r>
        <w:rPr>
          <w:rFonts w:ascii="Book Antiqua" w:eastAsia="Book Antiqua" w:hAnsi="Book Antiqua" w:cs="Book Antiqua"/>
          <w:i/>
          <w:sz w:val="24"/>
        </w:rPr>
        <w:t xml:space="preserve"> </w:t>
      </w:r>
    </w:p>
    <w:p w14:paraId="1BBAB469" w14:textId="77777777" w:rsidR="008F54B3" w:rsidRDefault="00AE5222">
      <w:pPr>
        <w:spacing w:line="259" w:lineRule="auto"/>
        <w:ind w:left="1440" w:right="0" w:firstLine="0"/>
        <w:jc w:val="left"/>
      </w:pPr>
      <w:r>
        <w:rPr>
          <w:rFonts w:ascii="Book Antiqua" w:eastAsia="Book Antiqua" w:hAnsi="Book Antiqua" w:cs="Book Antiqua"/>
          <w:i/>
          <w:sz w:val="24"/>
        </w:rPr>
        <w:t xml:space="preserve"> </w:t>
      </w:r>
    </w:p>
    <w:p w14:paraId="64A7D68A" w14:textId="77777777" w:rsidR="008F54B3" w:rsidRDefault="00AE5222">
      <w:pPr>
        <w:spacing w:line="259" w:lineRule="auto"/>
        <w:ind w:left="1440" w:right="0" w:firstLine="0"/>
        <w:jc w:val="left"/>
      </w:pPr>
      <w:r>
        <w:rPr>
          <w:rFonts w:ascii="Book Antiqua" w:eastAsia="Book Antiqua" w:hAnsi="Book Antiqua" w:cs="Book Antiqua"/>
          <w:i/>
          <w:sz w:val="24"/>
        </w:rPr>
        <w:t xml:space="preserve"> </w:t>
      </w:r>
    </w:p>
    <w:p w14:paraId="15DE6765" w14:textId="77777777" w:rsidR="008F54B3" w:rsidRDefault="00AE5222">
      <w:pPr>
        <w:spacing w:line="259" w:lineRule="auto"/>
        <w:ind w:left="1440" w:right="0" w:firstLine="0"/>
        <w:jc w:val="left"/>
      </w:pPr>
      <w:r>
        <w:rPr>
          <w:rFonts w:ascii="Book Antiqua" w:eastAsia="Book Antiqua" w:hAnsi="Book Antiqua" w:cs="Book Antiqua"/>
          <w:i/>
          <w:sz w:val="24"/>
        </w:rPr>
        <w:t xml:space="preserve"> </w:t>
      </w:r>
    </w:p>
    <w:p w14:paraId="10313974" w14:textId="77777777" w:rsidR="008F54B3" w:rsidRDefault="00AE5222">
      <w:pPr>
        <w:spacing w:line="259" w:lineRule="auto"/>
        <w:ind w:left="0" w:right="0" w:firstLine="0"/>
        <w:jc w:val="left"/>
      </w:pPr>
      <w:r>
        <w:rPr>
          <w:sz w:val="24"/>
        </w:rPr>
        <w:t xml:space="preserve"> </w:t>
      </w:r>
    </w:p>
    <w:tbl>
      <w:tblPr>
        <w:tblStyle w:val="TableGrid"/>
        <w:tblW w:w="10384" w:type="dxa"/>
        <w:tblInd w:w="-146" w:type="dxa"/>
        <w:tblLook w:val="04A0" w:firstRow="1" w:lastRow="0" w:firstColumn="1" w:lastColumn="0" w:noHBand="0" w:noVBand="1"/>
      </w:tblPr>
      <w:tblGrid>
        <w:gridCol w:w="5006"/>
        <w:gridCol w:w="5378"/>
      </w:tblGrid>
      <w:tr w:rsidR="008F54B3" w14:paraId="08C9D48F" w14:textId="77777777">
        <w:trPr>
          <w:trHeight w:val="339"/>
        </w:trPr>
        <w:tc>
          <w:tcPr>
            <w:tcW w:w="5006" w:type="dxa"/>
            <w:tcBorders>
              <w:top w:val="nil"/>
              <w:left w:val="nil"/>
              <w:bottom w:val="nil"/>
              <w:right w:val="nil"/>
            </w:tcBorders>
          </w:tcPr>
          <w:p w14:paraId="4B75CD9D" w14:textId="77777777" w:rsidR="008F54B3" w:rsidRDefault="00AE5222">
            <w:pPr>
              <w:spacing w:line="259" w:lineRule="auto"/>
              <w:ind w:left="0" w:right="0" w:firstLine="0"/>
              <w:jc w:val="left"/>
            </w:pPr>
            <w:r>
              <w:rPr>
                <w:b/>
                <w:sz w:val="20"/>
              </w:rPr>
              <w:t>Ordinary Wear and Tear: Landlord's Responsibility</w:t>
            </w:r>
            <w:r>
              <w:rPr>
                <w:sz w:val="20"/>
              </w:rPr>
              <w:t xml:space="preserve"> </w:t>
            </w:r>
          </w:p>
        </w:tc>
        <w:tc>
          <w:tcPr>
            <w:tcW w:w="5377" w:type="dxa"/>
            <w:tcBorders>
              <w:top w:val="nil"/>
              <w:left w:val="nil"/>
              <w:bottom w:val="nil"/>
              <w:right w:val="nil"/>
            </w:tcBorders>
          </w:tcPr>
          <w:p w14:paraId="015DDBE7" w14:textId="77777777" w:rsidR="008F54B3" w:rsidRDefault="00AE5222">
            <w:pPr>
              <w:spacing w:line="259" w:lineRule="auto"/>
              <w:ind w:left="264" w:right="0" w:firstLine="0"/>
              <w:jc w:val="left"/>
            </w:pPr>
            <w:r>
              <w:rPr>
                <w:b/>
                <w:sz w:val="20"/>
              </w:rPr>
              <w:t>Damage or Cleaning: Tenant's Responsibility</w:t>
            </w:r>
            <w:r>
              <w:rPr>
                <w:sz w:val="20"/>
              </w:rPr>
              <w:t xml:space="preserve"> </w:t>
            </w:r>
          </w:p>
        </w:tc>
      </w:tr>
      <w:tr w:rsidR="008F54B3" w14:paraId="614C41B8" w14:textId="77777777">
        <w:trPr>
          <w:trHeight w:val="389"/>
        </w:trPr>
        <w:tc>
          <w:tcPr>
            <w:tcW w:w="5006" w:type="dxa"/>
            <w:tcBorders>
              <w:top w:val="nil"/>
              <w:left w:val="nil"/>
              <w:bottom w:val="nil"/>
              <w:right w:val="nil"/>
            </w:tcBorders>
          </w:tcPr>
          <w:p w14:paraId="41EC28CC" w14:textId="77777777" w:rsidR="008F54B3" w:rsidRDefault="00AE5222">
            <w:pPr>
              <w:tabs>
                <w:tab w:val="center" w:pos="368"/>
                <w:tab w:val="center" w:pos="1608"/>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Curtains faded by the sun </w:t>
            </w:r>
          </w:p>
        </w:tc>
        <w:tc>
          <w:tcPr>
            <w:tcW w:w="5377" w:type="dxa"/>
            <w:tcBorders>
              <w:top w:val="nil"/>
              <w:left w:val="nil"/>
              <w:bottom w:val="nil"/>
              <w:right w:val="nil"/>
            </w:tcBorders>
          </w:tcPr>
          <w:p w14:paraId="1BE5FDF4" w14:textId="77777777" w:rsidR="008F54B3" w:rsidRDefault="00AE5222">
            <w:pPr>
              <w:tabs>
                <w:tab w:val="center" w:pos="1687"/>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Cigarette burns in curtains or carpets </w:t>
            </w:r>
          </w:p>
        </w:tc>
      </w:tr>
      <w:tr w:rsidR="008F54B3" w14:paraId="629DB4F2" w14:textId="77777777">
        <w:trPr>
          <w:trHeight w:val="390"/>
        </w:trPr>
        <w:tc>
          <w:tcPr>
            <w:tcW w:w="5006" w:type="dxa"/>
            <w:tcBorders>
              <w:top w:val="nil"/>
              <w:left w:val="nil"/>
              <w:bottom w:val="nil"/>
              <w:right w:val="nil"/>
            </w:tcBorders>
          </w:tcPr>
          <w:p w14:paraId="45822601" w14:textId="77777777" w:rsidR="008F54B3" w:rsidRDefault="00AE5222">
            <w:pPr>
              <w:tabs>
                <w:tab w:val="center" w:pos="368"/>
                <w:tab w:val="center" w:pos="1929"/>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Water-stained linoleum by shower </w:t>
            </w:r>
          </w:p>
        </w:tc>
        <w:tc>
          <w:tcPr>
            <w:tcW w:w="5377" w:type="dxa"/>
            <w:tcBorders>
              <w:top w:val="nil"/>
              <w:left w:val="nil"/>
              <w:bottom w:val="nil"/>
              <w:right w:val="nil"/>
            </w:tcBorders>
          </w:tcPr>
          <w:p w14:paraId="2CF8DF5D" w14:textId="77777777" w:rsidR="008F54B3" w:rsidRDefault="00AE5222">
            <w:pPr>
              <w:tabs>
                <w:tab w:val="center" w:pos="1259"/>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Broken tiles in bathroom </w:t>
            </w:r>
          </w:p>
        </w:tc>
      </w:tr>
      <w:tr w:rsidR="008F54B3" w14:paraId="20CC3AA7" w14:textId="77777777">
        <w:trPr>
          <w:trHeight w:val="390"/>
        </w:trPr>
        <w:tc>
          <w:tcPr>
            <w:tcW w:w="5006" w:type="dxa"/>
            <w:tcBorders>
              <w:top w:val="nil"/>
              <w:left w:val="nil"/>
              <w:bottom w:val="nil"/>
              <w:right w:val="nil"/>
            </w:tcBorders>
          </w:tcPr>
          <w:p w14:paraId="573390AA" w14:textId="77777777" w:rsidR="008F54B3" w:rsidRDefault="00AE5222">
            <w:pPr>
              <w:tabs>
                <w:tab w:val="center" w:pos="368"/>
                <w:tab w:val="center" w:pos="1845"/>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Minor marks on or nicks in wall </w:t>
            </w:r>
          </w:p>
        </w:tc>
        <w:tc>
          <w:tcPr>
            <w:tcW w:w="5377" w:type="dxa"/>
            <w:tcBorders>
              <w:top w:val="nil"/>
              <w:left w:val="nil"/>
              <w:bottom w:val="nil"/>
              <w:right w:val="nil"/>
            </w:tcBorders>
          </w:tcPr>
          <w:p w14:paraId="7041A10C" w14:textId="77777777" w:rsidR="008F54B3" w:rsidRDefault="00AE5222">
            <w:pPr>
              <w:tabs>
                <w:tab w:val="center" w:pos="1505"/>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Large marks on or holes in wall </w:t>
            </w:r>
          </w:p>
        </w:tc>
      </w:tr>
      <w:tr w:rsidR="008F54B3" w14:paraId="6500D30F" w14:textId="77777777">
        <w:trPr>
          <w:trHeight w:val="390"/>
        </w:trPr>
        <w:tc>
          <w:tcPr>
            <w:tcW w:w="5006" w:type="dxa"/>
            <w:tcBorders>
              <w:top w:val="nil"/>
              <w:left w:val="nil"/>
              <w:bottom w:val="nil"/>
              <w:right w:val="nil"/>
            </w:tcBorders>
          </w:tcPr>
          <w:p w14:paraId="55F2E4B8" w14:textId="77777777" w:rsidR="008F54B3" w:rsidRDefault="00AE5222">
            <w:pPr>
              <w:tabs>
                <w:tab w:val="center" w:pos="368"/>
                <w:tab w:val="center" w:pos="2440"/>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Dents in the wall where a door handle bumped it </w:t>
            </w:r>
          </w:p>
        </w:tc>
        <w:tc>
          <w:tcPr>
            <w:tcW w:w="5377" w:type="dxa"/>
            <w:tcBorders>
              <w:top w:val="nil"/>
              <w:left w:val="nil"/>
              <w:bottom w:val="nil"/>
              <w:right w:val="nil"/>
            </w:tcBorders>
          </w:tcPr>
          <w:p w14:paraId="623D4EB1" w14:textId="77777777" w:rsidR="008F54B3" w:rsidRDefault="00AE5222">
            <w:pPr>
              <w:tabs>
                <w:tab w:val="center" w:pos="1037"/>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Door off its hinges </w:t>
            </w:r>
          </w:p>
        </w:tc>
      </w:tr>
      <w:tr w:rsidR="008F54B3" w14:paraId="2639D8A6" w14:textId="77777777">
        <w:trPr>
          <w:trHeight w:val="390"/>
        </w:trPr>
        <w:tc>
          <w:tcPr>
            <w:tcW w:w="5006" w:type="dxa"/>
            <w:tcBorders>
              <w:top w:val="nil"/>
              <w:left w:val="nil"/>
              <w:bottom w:val="nil"/>
              <w:right w:val="nil"/>
            </w:tcBorders>
          </w:tcPr>
          <w:p w14:paraId="6BADE2D4" w14:textId="77777777" w:rsidR="008F54B3" w:rsidRDefault="00AE5222">
            <w:pPr>
              <w:tabs>
                <w:tab w:val="center" w:pos="368"/>
                <w:tab w:val="center" w:pos="1944"/>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Moderate dirt or spotting on carpet </w:t>
            </w:r>
          </w:p>
        </w:tc>
        <w:tc>
          <w:tcPr>
            <w:tcW w:w="5377" w:type="dxa"/>
            <w:tcBorders>
              <w:top w:val="nil"/>
              <w:left w:val="nil"/>
              <w:bottom w:val="nil"/>
              <w:right w:val="nil"/>
            </w:tcBorders>
          </w:tcPr>
          <w:p w14:paraId="08E3CCF0" w14:textId="77777777" w:rsidR="008F54B3" w:rsidRDefault="00AE5222">
            <w:pPr>
              <w:tabs>
                <w:tab w:val="center" w:pos="1757"/>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Rips in carpet or urine stains from pets </w:t>
            </w:r>
          </w:p>
        </w:tc>
      </w:tr>
      <w:tr w:rsidR="008F54B3" w14:paraId="062C1D97" w14:textId="77777777">
        <w:trPr>
          <w:trHeight w:val="658"/>
        </w:trPr>
        <w:tc>
          <w:tcPr>
            <w:tcW w:w="5006" w:type="dxa"/>
            <w:tcBorders>
              <w:top w:val="nil"/>
              <w:left w:val="nil"/>
              <w:bottom w:val="nil"/>
              <w:right w:val="nil"/>
            </w:tcBorders>
          </w:tcPr>
          <w:p w14:paraId="14391A65" w14:textId="77777777" w:rsidR="008F54B3" w:rsidRDefault="00AE5222">
            <w:pPr>
              <w:tabs>
                <w:tab w:val="center" w:pos="368"/>
                <w:tab w:val="center" w:pos="2035"/>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A few small tack or nail holes in wall </w:t>
            </w:r>
          </w:p>
        </w:tc>
        <w:tc>
          <w:tcPr>
            <w:tcW w:w="5377" w:type="dxa"/>
            <w:tcBorders>
              <w:top w:val="nil"/>
              <w:left w:val="nil"/>
              <w:bottom w:val="nil"/>
              <w:right w:val="nil"/>
            </w:tcBorders>
          </w:tcPr>
          <w:p w14:paraId="6DB6501B" w14:textId="77777777" w:rsidR="008F54B3" w:rsidRDefault="00AE5222">
            <w:pPr>
              <w:spacing w:line="259" w:lineRule="auto"/>
              <w:ind w:left="360" w:right="0" w:hanging="36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Lots of picture  holes or gouges in walls that require patching as well as repainting </w:t>
            </w:r>
          </w:p>
        </w:tc>
      </w:tr>
      <w:tr w:rsidR="008F54B3" w14:paraId="6AA7B3EA" w14:textId="77777777">
        <w:trPr>
          <w:trHeight w:val="392"/>
        </w:trPr>
        <w:tc>
          <w:tcPr>
            <w:tcW w:w="5006" w:type="dxa"/>
            <w:tcBorders>
              <w:top w:val="nil"/>
              <w:left w:val="nil"/>
              <w:bottom w:val="nil"/>
              <w:right w:val="nil"/>
            </w:tcBorders>
          </w:tcPr>
          <w:p w14:paraId="6577CE0B" w14:textId="77777777" w:rsidR="008F54B3" w:rsidRDefault="00AE5222">
            <w:pPr>
              <w:tabs>
                <w:tab w:val="center" w:pos="368"/>
                <w:tab w:val="center" w:pos="1796"/>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A rug worn thin by normal use </w:t>
            </w:r>
          </w:p>
        </w:tc>
        <w:tc>
          <w:tcPr>
            <w:tcW w:w="5377" w:type="dxa"/>
            <w:tcBorders>
              <w:top w:val="nil"/>
              <w:left w:val="nil"/>
              <w:bottom w:val="nil"/>
              <w:right w:val="nil"/>
            </w:tcBorders>
          </w:tcPr>
          <w:p w14:paraId="402871EF" w14:textId="77777777" w:rsidR="008F54B3" w:rsidRDefault="00AE5222">
            <w:pPr>
              <w:tabs>
                <w:tab w:val="center" w:pos="1880"/>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Stains in rug caused by a leaking fish tank </w:t>
            </w:r>
          </w:p>
        </w:tc>
      </w:tr>
      <w:tr w:rsidR="008F54B3" w14:paraId="2726F7C9" w14:textId="77777777">
        <w:trPr>
          <w:trHeight w:val="390"/>
        </w:trPr>
        <w:tc>
          <w:tcPr>
            <w:tcW w:w="5006" w:type="dxa"/>
            <w:tcBorders>
              <w:top w:val="nil"/>
              <w:left w:val="nil"/>
              <w:bottom w:val="nil"/>
              <w:right w:val="nil"/>
            </w:tcBorders>
          </w:tcPr>
          <w:p w14:paraId="3EAE0CE5" w14:textId="77777777" w:rsidR="008F54B3" w:rsidRDefault="00AE5222">
            <w:pPr>
              <w:tabs>
                <w:tab w:val="center" w:pos="368"/>
                <w:tab w:val="center" w:pos="1947"/>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Worn gaskets on refrigerator doors </w:t>
            </w:r>
          </w:p>
        </w:tc>
        <w:tc>
          <w:tcPr>
            <w:tcW w:w="5377" w:type="dxa"/>
            <w:tcBorders>
              <w:top w:val="nil"/>
              <w:left w:val="nil"/>
              <w:bottom w:val="nil"/>
              <w:right w:val="nil"/>
            </w:tcBorders>
          </w:tcPr>
          <w:p w14:paraId="363194D1" w14:textId="77777777" w:rsidR="008F54B3" w:rsidRDefault="00AE5222">
            <w:pPr>
              <w:tabs>
                <w:tab w:val="center" w:pos="1255"/>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Broken refrigerator shelf </w:t>
            </w:r>
          </w:p>
        </w:tc>
      </w:tr>
      <w:tr w:rsidR="008F54B3" w14:paraId="34B29020" w14:textId="77777777">
        <w:trPr>
          <w:trHeight w:val="390"/>
        </w:trPr>
        <w:tc>
          <w:tcPr>
            <w:tcW w:w="5006" w:type="dxa"/>
            <w:tcBorders>
              <w:top w:val="nil"/>
              <w:left w:val="nil"/>
              <w:bottom w:val="nil"/>
              <w:right w:val="nil"/>
            </w:tcBorders>
          </w:tcPr>
          <w:p w14:paraId="1CFC960A" w14:textId="77777777" w:rsidR="008F54B3" w:rsidRDefault="00AE5222">
            <w:pPr>
              <w:tabs>
                <w:tab w:val="center" w:pos="368"/>
                <w:tab w:val="center" w:pos="1740"/>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Faded paint on bedroom wall </w:t>
            </w:r>
          </w:p>
        </w:tc>
        <w:tc>
          <w:tcPr>
            <w:tcW w:w="5377" w:type="dxa"/>
            <w:tcBorders>
              <w:top w:val="nil"/>
              <w:left w:val="nil"/>
              <w:bottom w:val="nil"/>
              <w:right w:val="nil"/>
            </w:tcBorders>
          </w:tcPr>
          <w:p w14:paraId="2114C411" w14:textId="77777777" w:rsidR="008F54B3" w:rsidRDefault="00AE5222">
            <w:pPr>
              <w:tabs>
                <w:tab w:val="center" w:pos="1922"/>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Water damage on wall from hanging plants </w:t>
            </w:r>
          </w:p>
        </w:tc>
      </w:tr>
      <w:tr w:rsidR="008F54B3" w14:paraId="53F002EA" w14:textId="77777777">
        <w:trPr>
          <w:trHeight w:val="928"/>
        </w:trPr>
        <w:tc>
          <w:tcPr>
            <w:tcW w:w="5006" w:type="dxa"/>
            <w:tcBorders>
              <w:top w:val="nil"/>
              <w:left w:val="nil"/>
              <w:bottom w:val="nil"/>
              <w:right w:val="nil"/>
            </w:tcBorders>
          </w:tcPr>
          <w:p w14:paraId="414FEE32" w14:textId="77777777" w:rsidR="008F54B3" w:rsidRDefault="00AE5222">
            <w:pPr>
              <w:spacing w:line="259" w:lineRule="auto"/>
              <w:ind w:left="686" w:right="409" w:hanging="36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Dark patches of ingrained soil on hardwood floors that have lost their finish and have been worn down to bare wood </w:t>
            </w:r>
          </w:p>
        </w:tc>
        <w:tc>
          <w:tcPr>
            <w:tcW w:w="5377" w:type="dxa"/>
            <w:tcBorders>
              <w:top w:val="nil"/>
              <w:left w:val="nil"/>
              <w:bottom w:val="nil"/>
              <w:right w:val="nil"/>
            </w:tcBorders>
          </w:tcPr>
          <w:p w14:paraId="3271D473" w14:textId="77777777" w:rsidR="008F54B3" w:rsidRDefault="00AE5222">
            <w:pPr>
              <w:spacing w:line="259" w:lineRule="auto"/>
              <w:ind w:left="360" w:right="0" w:hanging="36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Water stains on wood floors and windowsills caused by windows being left open during rainstorms </w:t>
            </w:r>
          </w:p>
        </w:tc>
      </w:tr>
      <w:tr w:rsidR="008F54B3" w14:paraId="2BC83E40" w14:textId="77777777">
        <w:trPr>
          <w:trHeight w:val="392"/>
        </w:trPr>
        <w:tc>
          <w:tcPr>
            <w:tcW w:w="5006" w:type="dxa"/>
            <w:tcBorders>
              <w:top w:val="nil"/>
              <w:left w:val="nil"/>
              <w:bottom w:val="nil"/>
              <w:right w:val="nil"/>
            </w:tcBorders>
          </w:tcPr>
          <w:p w14:paraId="39AC9B42" w14:textId="77777777" w:rsidR="008F54B3" w:rsidRDefault="00AE5222">
            <w:pPr>
              <w:tabs>
                <w:tab w:val="center" w:pos="368"/>
                <w:tab w:val="center" w:pos="2060"/>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Warped cabinet doors that won't close </w:t>
            </w:r>
          </w:p>
        </w:tc>
        <w:tc>
          <w:tcPr>
            <w:tcW w:w="5377" w:type="dxa"/>
            <w:tcBorders>
              <w:top w:val="nil"/>
              <w:left w:val="nil"/>
              <w:bottom w:val="nil"/>
              <w:right w:val="nil"/>
            </w:tcBorders>
          </w:tcPr>
          <w:p w14:paraId="2DCCFB0F" w14:textId="77777777" w:rsidR="008F54B3" w:rsidRDefault="00AE5222">
            <w:pPr>
              <w:tabs>
                <w:tab w:val="center" w:pos="2186"/>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Sticky cabinets and interiors / food or dust in same </w:t>
            </w:r>
          </w:p>
        </w:tc>
      </w:tr>
      <w:tr w:rsidR="008F54B3" w14:paraId="7C9C79DF" w14:textId="77777777">
        <w:trPr>
          <w:trHeight w:val="658"/>
        </w:trPr>
        <w:tc>
          <w:tcPr>
            <w:tcW w:w="5006" w:type="dxa"/>
            <w:tcBorders>
              <w:top w:val="nil"/>
              <w:left w:val="nil"/>
              <w:bottom w:val="nil"/>
              <w:right w:val="nil"/>
            </w:tcBorders>
          </w:tcPr>
          <w:p w14:paraId="3C08E1E3" w14:textId="77777777" w:rsidR="008F54B3" w:rsidRDefault="00AE5222">
            <w:pPr>
              <w:spacing w:line="259" w:lineRule="auto"/>
              <w:ind w:left="686" w:right="0" w:hanging="36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Stains on old porcelain fixtures that have lost their protective coating </w:t>
            </w:r>
          </w:p>
        </w:tc>
        <w:tc>
          <w:tcPr>
            <w:tcW w:w="5377" w:type="dxa"/>
            <w:tcBorders>
              <w:top w:val="nil"/>
              <w:left w:val="nil"/>
              <w:bottom w:val="nil"/>
              <w:right w:val="nil"/>
            </w:tcBorders>
          </w:tcPr>
          <w:p w14:paraId="3BCE83A1" w14:textId="77777777" w:rsidR="008F54B3" w:rsidRDefault="00AE5222">
            <w:pPr>
              <w:tabs>
                <w:tab w:val="center" w:pos="1508"/>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Grime-coated bathtub and toilet </w:t>
            </w:r>
          </w:p>
        </w:tc>
      </w:tr>
      <w:tr w:rsidR="008F54B3" w14:paraId="46B682A5" w14:textId="77777777">
        <w:trPr>
          <w:trHeight w:val="392"/>
        </w:trPr>
        <w:tc>
          <w:tcPr>
            <w:tcW w:w="5006" w:type="dxa"/>
            <w:tcBorders>
              <w:top w:val="nil"/>
              <w:left w:val="nil"/>
              <w:bottom w:val="nil"/>
              <w:right w:val="nil"/>
            </w:tcBorders>
          </w:tcPr>
          <w:p w14:paraId="19FC5DAB" w14:textId="77777777" w:rsidR="008F54B3" w:rsidRDefault="00AE5222">
            <w:pPr>
              <w:tabs>
                <w:tab w:val="center" w:pos="368"/>
                <w:tab w:val="center" w:pos="1733"/>
              </w:tabs>
              <w:spacing w:line="259" w:lineRule="auto"/>
              <w:ind w:left="0" w:right="0" w:firstLine="0"/>
              <w:jc w:val="left"/>
            </w:pPr>
            <w:r>
              <w:rPr>
                <w:rFonts w:ascii="Calibri" w:eastAsia="Calibri" w:hAnsi="Calibri" w:cs="Calibri"/>
                <w:sz w:val="22"/>
              </w:rPr>
              <w:tab/>
            </w: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Moderately dirty mini-blinds </w:t>
            </w:r>
          </w:p>
        </w:tc>
        <w:tc>
          <w:tcPr>
            <w:tcW w:w="5377" w:type="dxa"/>
            <w:tcBorders>
              <w:top w:val="nil"/>
              <w:left w:val="nil"/>
              <w:bottom w:val="nil"/>
              <w:right w:val="nil"/>
            </w:tcBorders>
          </w:tcPr>
          <w:p w14:paraId="01A23421" w14:textId="77777777" w:rsidR="008F54B3" w:rsidRDefault="00AE5222">
            <w:pPr>
              <w:tabs>
                <w:tab w:val="center" w:pos="1089"/>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Missing mini-blinds </w:t>
            </w:r>
          </w:p>
        </w:tc>
      </w:tr>
      <w:tr w:rsidR="008F54B3" w14:paraId="09CF2CB0" w14:textId="77777777">
        <w:trPr>
          <w:trHeight w:val="658"/>
        </w:trPr>
        <w:tc>
          <w:tcPr>
            <w:tcW w:w="5006" w:type="dxa"/>
            <w:tcBorders>
              <w:top w:val="nil"/>
              <w:left w:val="nil"/>
              <w:bottom w:val="nil"/>
              <w:right w:val="nil"/>
            </w:tcBorders>
          </w:tcPr>
          <w:p w14:paraId="62BED7AC" w14:textId="77777777" w:rsidR="008F54B3" w:rsidRDefault="00AE5222">
            <w:pPr>
              <w:spacing w:line="259" w:lineRule="auto"/>
              <w:ind w:left="686" w:right="353" w:hanging="36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Bathroom mirror beginning to "de-silver" (black spots) </w:t>
            </w:r>
          </w:p>
        </w:tc>
        <w:tc>
          <w:tcPr>
            <w:tcW w:w="5377" w:type="dxa"/>
            <w:tcBorders>
              <w:top w:val="nil"/>
              <w:left w:val="nil"/>
              <w:bottom w:val="nil"/>
              <w:right w:val="nil"/>
            </w:tcBorders>
          </w:tcPr>
          <w:p w14:paraId="4E64BDB8" w14:textId="77777777" w:rsidR="008F54B3" w:rsidRDefault="00AE5222">
            <w:pPr>
              <w:tabs>
                <w:tab w:val="center" w:pos="1797"/>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Mirrors caked with lipstick and makeup </w:t>
            </w:r>
          </w:p>
        </w:tc>
      </w:tr>
      <w:tr w:rsidR="008F54B3" w14:paraId="57EA8E44" w14:textId="77777777">
        <w:trPr>
          <w:trHeight w:val="660"/>
        </w:trPr>
        <w:tc>
          <w:tcPr>
            <w:tcW w:w="5006" w:type="dxa"/>
            <w:tcBorders>
              <w:top w:val="nil"/>
              <w:left w:val="nil"/>
              <w:bottom w:val="nil"/>
              <w:right w:val="nil"/>
            </w:tcBorders>
          </w:tcPr>
          <w:p w14:paraId="6BF2248A" w14:textId="77777777" w:rsidR="008F54B3" w:rsidRDefault="00AE5222">
            <w:pPr>
              <w:spacing w:line="259" w:lineRule="auto"/>
              <w:ind w:left="686" w:right="143" w:hanging="36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Clothes dryer that delivers cold air because the thermostat has given out </w:t>
            </w:r>
          </w:p>
        </w:tc>
        <w:tc>
          <w:tcPr>
            <w:tcW w:w="5377" w:type="dxa"/>
            <w:tcBorders>
              <w:top w:val="nil"/>
              <w:left w:val="nil"/>
              <w:bottom w:val="nil"/>
              <w:right w:val="nil"/>
            </w:tcBorders>
          </w:tcPr>
          <w:p w14:paraId="4370C2B6" w14:textId="77777777" w:rsidR="008F54B3" w:rsidRDefault="00AE5222">
            <w:pPr>
              <w:tabs>
                <w:tab w:val="center" w:pos="2390"/>
              </w:tabs>
              <w:spacing w:line="259" w:lineRule="auto"/>
              <w:ind w:left="0" w:right="0" w:firstLine="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Dryer that won't turn at all because it's been over-loaded </w:t>
            </w:r>
          </w:p>
        </w:tc>
      </w:tr>
      <w:tr w:rsidR="008F54B3" w14:paraId="45D1A36B" w14:textId="77777777">
        <w:trPr>
          <w:trHeight w:val="1394"/>
        </w:trPr>
        <w:tc>
          <w:tcPr>
            <w:tcW w:w="5006" w:type="dxa"/>
            <w:tcBorders>
              <w:top w:val="nil"/>
              <w:left w:val="nil"/>
              <w:bottom w:val="nil"/>
              <w:right w:val="nil"/>
            </w:tcBorders>
          </w:tcPr>
          <w:p w14:paraId="5C60B1D9" w14:textId="77777777" w:rsidR="008F54B3" w:rsidRDefault="00AE5222">
            <w:pPr>
              <w:spacing w:line="259" w:lineRule="auto"/>
              <w:ind w:left="686" w:right="139" w:hanging="360"/>
              <w:jc w:val="left"/>
            </w:pPr>
            <w:r>
              <w:rPr>
                <w:rFonts w:ascii="Segoe UI Symbol" w:eastAsia="Segoe UI Symbol" w:hAnsi="Segoe UI Symbol" w:cs="Segoe UI Symbol"/>
                <w:color w:val="1A1A1A"/>
                <w:sz w:val="18"/>
              </w:rPr>
              <w:t>•</w:t>
            </w:r>
            <w:r>
              <w:rPr>
                <w:rFonts w:ascii="Arial" w:eastAsia="Arial" w:hAnsi="Arial" w:cs="Arial"/>
                <w:color w:val="1A1A1A"/>
                <w:sz w:val="18"/>
              </w:rPr>
              <w:t xml:space="preserve"> </w:t>
            </w:r>
            <w:r>
              <w:rPr>
                <w:rFonts w:ascii="Arial" w:eastAsia="Arial" w:hAnsi="Arial" w:cs="Arial"/>
                <w:color w:val="1A1A1A"/>
                <w:sz w:val="18"/>
              </w:rPr>
              <w:tab/>
            </w:r>
            <w:r>
              <w:rPr>
                <w:color w:val="1A1A1A"/>
                <w:sz w:val="18"/>
              </w:rPr>
              <w:t xml:space="preserve">Toilet flushes inadequately because mineral deposits have clogged the jets </w:t>
            </w:r>
          </w:p>
        </w:tc>
        <w:tc>
          <w:tcPr>
            <w:tcW w:w="5377" w:type="dxa"/>
            <w:tcBorders>
              <w:top w:val="nil"/>
              <w:left w:val="nil"/>
              <w:bottom w:val="nil"/>
              <w:right w:val="nil"/>
            </w:tcBorders>
          </w:tcPr>
          <w:p w14:paraId="0493C84C" w14:textId="77777777" w:rsidR="008F54B3" w:rsidRDefault="00AE5222">
            <w:pPr>
              <w:numPr>
                <w:ilvl w:val="0"/>
                <w:numId w:val="4"/>
              </w:numPr>
              <w:spacing w:after="15" w:line="259" w:lineRule="auto"/>
              <w:ind w:right="0" w:hanging="360"/>
              <w:jc w:val="left"/>
            </w:pPr>
            <w:r>
              <w:rPr>
                <w:color w:val="1A1A1A"/>
                <w:sz w:val="18"/>
              </w:rPr>
              <w:t xml:space="preserve">Toilet won't flush properly because it's stopped up with a diaper </w:t>
            </w:r>
          </w:p>
          <w:p w14:paraId="3477C5C1" w14:textId="77777777" w:rsidR="008F54B3" w:rsidRDefault="00AE5222">
            <w:pPr>
              <w:numPr>
                <w:ilvl w:val="0"/>
                <w:numId w:val="4"/>
              </w:numPr>
              <w:spacing w:after="17" w:line="259" w:lineRule="auto"/>
              <w:ind w:right="0" w:hanging="360"/>
              <w:jc w:val="left"/>
            </w:pPr>
            <w:r>
              <w:rPr>
                <w:color w:val="1A1A1A"/>
                <w:sz w:val="18"/>
              </w:rPr>
              <w:t xml:space="preserve">Dust on or in fins of baseboard heaters (cleaned before move in) </w:t>
            </w:r>
          </w:p>
          <w:p w14:paraId="71EA5527" w14:textId="77777777" w:rsidR="008F54B3" w:rsidRDefault="00AE5222">
            <w:pPr>
              <w:numPr>
                <w:ilvl w:val="0"/>
                <w:numId w:val="4"/>
              </w:numPr>
              <w:spacing w:line="259" w:lineRule="auto"/>
              <w:ind w:right="0" w:hanging="360"/>
              <w:jc w:val="left"/>
            </w:pPr>
            <w:r>
              <w:rPr>
                <w:color w:val="1A1A1A"/>
                <w:sz w:val="18"/>
              </w:rPr>
              <w:t xml:space="preserve">Any cleaning needed to make “move in ready” because unit was professionally cleaned before move-in.  (We generally allow for one hour’s cleaning before billing) </w:t>
            </w:r>
          </w:p>
        </w:tc>
      </w:tr>
    </w:tbl>
    <w:p w14:paraId="1677093B" w14:textId="77777777" w:rsidR="008F54B3" w:rsidRDefault="00AE5222">
      <w:pPr>
        <w:spacing w:after="111" w:line="259" w:lineRule="auto"/>
        <w:ind w:left="0" w:right="47" w:firstLine="0"/>
        <w:jc w:val="center"/>
      </w:pPr>
      <w:r>
        <w:rPr>
          <w:color w:val="1A1A1A"/>
          <w:sz w:val="18"/>
        </w:rPr>
        <w:t xml:space="preserve"> </w:t>
      </w:r>
    </w:p>
    <w:p w14:paraId="6FA9C93D" w14:textId="77777777" w:rsidR="008F54B3" w:rsidRDefault="00AE5222">
      <w:pPr>
        <w:spacing w:line="259" w:lineRule="auto"/>
        <w:ind w:left="0" w:right="0" w:firstLine="0"/>
        <w:jc w:val="left"/>
      </w:pPr>
      <w:r>
        <w:rPr>
          <w:sz w:val="24"/>
        </w:rPr>
        <w:t xml:space="preserve"> </w:t>
      </w:r>
    </w:p>
    <w:sectPr w:rsidR="008F54B3">
      <w:pgSz w:w="12240" w:h="15840"/>
      <w:pgMar w:top="499" w:right="896" w:bottom="732"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41FA5"/>
    <w:multiLevelType w:val="hybridMultilevel"/>
    <w:tmpl w:val="8F38FB30"/>
    <w:lvl w:ilvl="0" w:tplc="273CAF92">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7E83A8A">
      <w:start w:val="1"/>
      <w:numFmt w:val="bullet"/>
      <w:lvlText w:val="o"/>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124515C">
      <w:start w:val="1"/>
      <w:numFmt w:val="bullet"/>
      <w:lvlRestart w:val="0"/>
      <w:lvlText w:val=""/>
      <w:lvlJc w:val="left"/>
      <w:pPr>
        <w:ind w:left="10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BEE0D32">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3BAA3CA">
      <w:start w:val="1"/>
      <w:numFmt w:val="bullet"/>
      <w:lvlText w:val="o"/>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E686E68">
      <w:start w:val="1"/>
      <w:numFmt w:val="bullet"/>
      <w:lvlText w:val="▪"/>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64CB5BA">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2E200302">
      <w:start w:val="1"/>
      <w:numFmt w:val="bullet"/>
      <w:lvlText w:val="o"/>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6CE8AC8">
      <w:start w:val="1"/>
      <w:numFmt w:val="bullet"/>
      <w:lvlText w:val="▪"/>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5AB1C62"/>
    <w:multiLevelType w:val="hybridMultilevel"/>
    <w:tmpl w:val="2BC20FE6"/>
    <w:lvl w:ilvl="0" w:tplc="28464B3A">
      <w:start w:val="1"/>
      <w:numFmt w:val="bullet"/>
      <w:lvlText w:val="o"/>
      <w:lvlJc w:val="left"/>
      <w:pPr>
        <w:ind w:left="4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7F7C5DB2">
      <w:start w:val="1"/>
      <w:numFmt w:val="bullet"/>
      <w:lvlText w:val="o"/>
      <w:lvlJc w:val="left"/>
      <w:pPr>
        <w:ind w:left="108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FA66ADCE">
      <w:start w:val="1"/>
      <w:numFmt w:val="bullet"/>
      <w:lvlText w:val="▪"/>
      <w:lvlJc w:val="left"/>
      <w:pPr>
        <w:ind w:left="180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6B6C97B0">
      <w:start w:val="1"/>
      <w:numFmt w:val="bullet"/>
      <w:lvlText w:val="•"/>
      <w:lvlJc w:val="left"/>
      <w:pPr>
        <w:ind w:left="252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AE7C5E16">
      <w:start w:val="1"/>
      <w:numFmt w:val="bullet"/>
      <w:lvlText w:val="o"/>
      <w:lvlJc w:val="left"/>
      <w:pPr>
        <w:ind w:left="324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D48CE10">
      <w:start w:val="1"/>
      <w:numFmt w:val="bullet"/>
      <w:lvlText w:val="▪"/>
      <w:lvlJc w:val="left"/>
      <w:pPr>
        <w:ind w:left="39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E9145F34">
      <w:start w:val="1"/>
      <w:numFmt w:val="bullet"/>
      <w:lvlText w:val="•"/>
      <w:lvlJc w:val="left"/>
      <w:pPr>
        <w:ind w:left="468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E544F3F4">
      <w:start w:val="1"/>
      <w:numFmt w:val="bullet"/>
      <w:lvlText w:val="o"/>
      <w:lvlJc w:val="left"/>
      <w:pPr>
        <w:ind w:left="540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67AA6F4E">
      <w:start w:val="1"/>
      <w:numFmt w:val="bullet"/>
      <w:lvlText w:val="▪"/>
      <w:lvlJc w:val="left"/>
      <w:pPr>
        <w:ind w:left="612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35C5224"/>
    <w:multiLevelType w:val="hybridMultilevel"/>
    <w:tmpl w:val="C7D4A626"/>
    <w:lvl w:ilvl="0" w:tplc="AB7679A4">
      <w:start w:val="1"/>
      <w:numFmt w:val="bullet"/>
      <w:lvlText w:val="•"/>
      <w:lvlJc w:val="left"/>
      <w:pPr>
        <w:ind w:left="70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E68EBB0">
      <w:start w:val="1"/>
      <w:numFmt w:val="bullet"/>
      <w:lvlText w:val=""/>
      <w:lvlJc w:val="left"/>
      <w:pPr>
        <w:ind w:left="10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6F66880">
      <w:start w:val="1"/>
      <w:numFmt w:val="bullet"/>
      <w:lvlText w:val="▪"/>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6E0DBB4">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6582BCE">
      <w:start w:val="1"/>
      <w:numFmt w:val="bullet"/>
      <w:lvlText w:val="o"/>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8503260">
      <w:start w:val="1"/>
      <w:numFmt w:val="bullet"/>
      <w:lvlText w:val="▪"/>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D1A0F1A">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F4EC94C">
      <w:start w:val="1"/>
      <w:numFmt w:val="bullet"/>
      <w:lvlText w:val="o"/>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F60FE7A">
      <w:start w:val="1"/>
      <w:numFmt w:val="bullet"/>
      <w:lvlText w:val="▪"/>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BAC37AE"/>
    <w:multiLevelType w:val="hybridMultilevel"/>
    <w:tmpl w:val="921A91BC"/>
    <w:lvl w:ilvl="0" w:tplc="7B1EB8E2">
      <w:start w:val="1"/>
      <w:numFmt w:val="bullet"/>
      <w:lvlText w:val="•"/>
      <w:lvlJc w:val="left"/>
      <w:pPr>
        <w:ind w:left="36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1" w:tplc="29F4D4C0">
      <w:start w:val="1"/>
      <w:numFmt w:val="bullet"/>
      <w:lvlText w:val="o"/>
      <w:lvlJc w:val="left"/>
      <w:pPr>
        <w:ind w:left="1080"/>
      </w:pPr>
      <w:rPr>
        <w:rFonts w:ascii="Segoe UI Symbol" w:eastAsia="Segoe UI Symbol" w:hAnsi="Segoe UI Symbol" w:cs="Segoe UI Symbol"/>
        <w:b w:val="0"/>
        <w:i w:val="0"/>
        <w:strike w:val="0"/>
        <w:dstrike w:val="0"/>
        <w:color w:val="1A1A1A"/>
        <w:sz w:val="18"/>
        <w:szCs w:val="18"/>
        <w:u w:val="none" w:color="000000"/>
        <w:bdr w:val="none" w:sz="0" w:space="0" w:color="auto"/>
        <w:shd w:val="clear" w:color="auto" w:fill="auto"/>
        <w:vertAlign w:val="baseline"/>
      </w:rPr>
    </w:lvl>
    <w:lvl w:ilvl="2" w:tplc="6374BF04">
      <w:start w:val="1"/>
      <w:numFmt w:val="bullet"/>
      <w:lvlText w:val="▪"/>
      <w:lvlJc w:val="left"/>
      <w:pPr>
        <w:ind w:left="1800"/>
      </w:pPr>
      <w:rPr>
        <w:rFonts w:ascii="Segoe UI Symbol" w:eastAsia="Segoe UI Symbol" w:hAnsi="Segoe UI Symbol" w:cs="Segoe UI Symbol"/>
        <w:b w:val="0"/>
        <w:i w:val="0"/>
        <w:strike w:val="0"/>
        <w:dstrike w:val="0"/>
        <w:color w:val="1A1A1A"/>
        <w:sz w:val="18"/>
        <w:szCs w:val="18"/>
        <w:u w:val="none" w:color="000000"/>
        <w:bdr w:val="none" w:sz="0" w:space="0" w:color="auto"/>
        <w:shd w:val="clear" w:color="auto" w:fill="auto"/>
        <w:vertAlign w:val="baseline"/>
      </w:rPr>
    </w:lvl>
    <w:lvl w:ilvl="3" w:tplc="A1B2CB42">
      <w:start w:val="1"/>
      <w:numFmt w:val="bullet"/>
      <w:lvlText w:val="•"/>
      <w:lvlJc w:val="left"/>
      <w:pPr>
        <w:ind w:left="252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4" w:tplc="50C86150">
      <w:start w:val="1"/>
      <w:numFmt w:val="bullet"/>
      <w:lvlText w:val="o"/>
      <w:lvlJc w:val="left"/>
      <w:pPr>
        <w:ind w:left="3240"/>
      </w:pPr>
      <w:rPr>
        <w:rFonts w:ascii="Segoe UI Symbol" w:eastAsia="Segoe UI Symbol" w:hAnsi="Segoe UI Symbol" w:cs="Segoe UI Symbol"/>
        <w:b w:val="0"/>
        <w:i w:val="0"/>
        <w:strike w:val="0"/>
        <w:dstrike w:val="0"/>
        <w:color w:val="1A1A1A"/>
        <w:sz w:val="18"/>
        <w:szCs w:val="18"/>
        <w:u w:val="none" w:color="000000"/>
        <w:bdr w:val="none" w:sz="0" w:space="0" w:color="auto"/>
        <w:shd w:val="clear" w:color="auto" w:fill="auto"/>
        <w:vertAlign w:val="baseline"/>
      </w:rPr>
    </w:lvl>
    <w:lvl w:ilvl="5" w:tplc="D0D6536A">
      <w:start w:val="1"/>
      <w:numFmt w:val="bullet"/>
      <w:lvlText w:val="▪"/>
      <w:lvlJc w:val="left"/>
      <w:pPr>
        <w:ind w:left="3960"/>
      </w:pPr>
      <w:rPr>
        <w:rFonts w:ascii="Segoe UI Symbol" w:eastAsia="Segoe UI Symbol" w:hAnsi="Segoe UI Symbol" w:cs="Segoe UI Symbol"/>
        <w:b w:val="0"/>
        <w:i w:val="0"/>
        <w:strike w:val="0"/>
        <w:dstrike w:val="0"/>
        <w:color w:val="1A1A1A"/>
        <w:sz w:val="18"/>
        <w:szCs w:val="18"/>
        <w:u w:val="none" w:color="000000"/>
        <w:bdr w:val="none" w:sz="0" w:space="0" w:color="auto"/>
        <w:shd w:val="clear" w:color="auto" w:fill="auto"/>
        <w:vertAlign w:val="baseline"/>
      </w:rPr>
    </w:lvl>
    <w:lvl w:ilvl="6" w:tplc="9EE2E5BA">
      <w:start w:val="1"/>
      <w:numFmt w:val="bullet"/>
      <w:lvlText w:val="•"/>
      <w:lvlJc w:val="left"/>
      <w:pPr>
        <w:ind w:left="468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7" w:tplc="AADE9B84">
      <w:start w:val="1"/>
      <w:numFmt w:val="bullet"/>
      <w:lvlText w:val="o"/>
      <w:lvlJc w:val="left"/>
      <w:pPr>
        <w:ind w:left="5400"/>
      </w:pPr>
      <w:rPr>
        <w:rFonts w:ascii="Segoe UI Symbol" w:eastAsia="Segoe UI Symbol" w:hAnsi="Segoe UI Symbol" w:cs="Segoe UI Symbol"/>
        <w:b w:val="0"/>
        <w:i w:val="0"/>
        <w:strike w:val="0"/>
        <w:dstrike w:val="0"/>
        <w:color w:val="1A1A1A"/>
        <w:sz w:val="18"/>
        <w:szCs w:val="18"/>
        <w:u w:val="none" w:color="000000"/>
        <w:bdr w:val="none" w:sz="0" w:space="0" w:color="auto"/>
        <w:shd w:val="clear" w:color="auto" w:fill="auto"/>
        <w:vertAlign w:val="baseline"/>
      </w:rPr>
    </w:lvl>
    <w:lvl w:ilvl="8" w:tplc="972AB278">
      <w:start w:val="1"/>
      <w:numFmt w:val="bullet"/>
      <w:lvlText w:val="▪"/>
      <w:lvlJc w:val="left"/>
      <w:pPr>
        <w:ind w:left="6120"/>
      </w:pPr>
      <w:rPr>
        <w:rFonts w:ascii="Segoe UI Symbol" w:eastAsia="Segoe UI Symbol" w:hAnsi="Segoe UI Symbol" w:cs="Segoe UI Symbol"/>
        <w:b w:val="0"/>
        <w:i w:val="0"/>
        <w:strike w:val="0"/>
        <w:dstrike w:val="0"/>
        <w:color w:val="1A1A1A"/>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B3"/>
    <w:rsid w:val="008F54B3"/>
    <w:rsid w:val="00915186"/>
    <w:rsid w:val="00AE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FF9F"/>
  <w15:docId w15:val="{028D49AF-A236-4ABF-8A1D-0FC8B299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459" w:right="359" w:hanging="37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452" w:hanging="10"/>
      <w:outlineLvl w:val="0"/>
    </w:pPr>
    <w:rPr>
      <w:rFonts w:ascii="Times New Roman" w:eastAsia="Times New Roman" w:hAnsi="Times New Roman" w:cs="Times New Roman"/>
      <w:b/>
      <w:color w:val="4F81BC"/>
      <w:sz w:val="72"/>
    </w:rPr>
  </w:style>
  <w:style w:type="paragraph" w:styleId="Heading2">
    <w:name w:val="heading 2"/>
    <w:next w:val="Normal"/>
    <w:link w:val="Heading2Char"/>
    <w:uiPriority w:val="9"/>
    <w:unhideWhenUsed/>
    <w:qFormat/>
    <w:pPr>
      <w:keepNext/>
      <w:keepLines/>
      <w:spacing w:after="0"/>
      <w:ind w:right="3"/>
      <w:jc w:val="center"/>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4F81BC"/>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Central Maine Apartment Owners Association</cp:lastModifiedBy>
  <cp:revision>3</cp:revision>
  <dcterms:created xsi:type="dcterms:W3CDTF">2020-10-08T13:24:00Z</dcterms:created>
  <dcterms:modified xsi:type="dcterms:W3CDTF">2020-10-08T13:27:00Z</dcterms:modified>
</cp:coreProperties>
</file>