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7CEBF" w14:textId="77777777" w:rsidR="00625423" w:rsidRDefault="00A741A7">
      <w:pPr>
        <w:spacing w:after="0" w:line="259" w:lineRule="auto"/>
        <w:ind w:left="0" w:right="10" w:firstLine="0"/>
        <w:jc w:val="center"/>
      </w:pPr>
      <w:r>
        <w:rPr>
          <w:b/>
        </w:rPr>
        <w:t xml:space="preserve">Southern Angel Properties, LLC – Pet Agreement </w:t>
      </w:r>
    </w:p>
    <w:p w14:paraId="62D3463C" w14:textId="77777777" w:rsidR="00625423" w:rsidRDefault="00A741A7">
      <w:pPr>
        <w:spacing w:after="0" w:line="259" w:lineRule="auto"/>
        <w:ind w:left="0" w:right="8" w:firstLine="0"/>
        <w:jc w:val="center"/>
      </w:pPr>
      <w:r>
        <w:rPr>
          <w:i/>
          <w:sz w:val="18"/>
        </w:rPr>
        <w:t xml:space="preserve">*Lessor = Landlord / Lessee = Tenant </w:t>
      </w:r>
    </w:p>
    <w:p w14:paraId="5E3A4542" w14:textId="77777777" w:rsidR="00625423" w:rsidRDefault="00A741A7">
      <w:pPr>
        <w:spacing w:after="0" w:line="259" w:lineRule="auto"/>
        <w:ind w:left="0" w:firstLine="0"/>
      </w:pPr>
      <w:r>
        <w:rPr>
          <w:sz w:val="20"/>
        </w:rPr>
        <w:t xml:space="preserve"> </w:t>
      </w:r>
    </w:p>
    <w:p w14:paraId="7C7FF088" w14:textId="77777777" w:rsidR="00625423" w:rsidRDefault="00A741A7">
      <w:pPr>
        <w:spacing w:after="0" w:line="259" w:lineRule="auto"/>
        <w:ind w:left="0" w:firstLine="0"/>
      </w:pPr>
      <w:r>
        <w:t xml:space="preserve"> </w:t>
      </w:r>
    </w:p>
    <w:p w14:paraId="533B7F66" w14:textId="77777777" w:rsidR="00625423" w:rsidRDefault="00A741A7">
      <w:pPr>
        <w:ind w:right="1"/>
      </w:pPr>
      <w:r>
        <w:t xml:space="preserve">This pet agreement is an amendment to the lease dated ____________ between the lessee(s), </w:t>
      </w:r>
    </w:p>
    <w:p w14:paraId="2C935EC5" w14:textId="77777777" w:rsidR="00625423" w:rsidRDefault="00A741A7">
      <w:pPr>
        <w:ind w:right="1"/>
      </w:pPr>
      <w:r>
        <w:t>________________________________________________________________________________</w:t>
      </w:r>
      <w:r>
        <w:rPr>
          <w:rFonts w:ascii="Calibri" w:eastAsia="Calibri" w:hAnsi="Calibri" w:cs="Calibri"/>
          <w:sz w:val="34"/>
          <w:vertAlign w:val="subscript"/>
        </w:rPr>
        <w:t xml:space="preserve"> </w:t>
      </w:r>
      <w:r>
        <w:rPr>
          <w:rFonts w:ascii="Calibri" w:eastAsia="Calibri" w:hAnsi="Calibri" w:cs="Calibri"/>
          <w:sz w:val="22"/>
        </w:rPr>
        <w:t>and</w:t>
      </w:r>
      <w:r>
        <w:t xml:space="preserve"> the Lessor, Southern Angel Properties, LLC. This agreement pertains to the current dwelling mentioned in said lease agreement and a new agreement and additional fees may apply if moving to different unit. Agreement also applies to all Lessees living in the unit, regardless of whether that Lessee’s name appears on the line above.   </w:t>
      </w:r>
    </w:p>
    <w:p w14:paraId="2CA788EE" w14:textId="77777777" w:rsidR="00625423" w:rsidRDefault="00A741A7">
      <w:pPr>
        <w:spacing w:after="37" w:line="259" w:lineRule="auto"/>
        <w:ind w:left="0" w:firstLine="0"/>
      </w:pPr>
      <w:r>
        <w:rPr>
          <w:sz w:val="12"/>
        </w:rPr>
        <w:t xml:space="preserve"> </w:t>
      </w:r>
    </w:p>
    <w:p w14:paraId="323CD260" w14:textId="77777777" w:rsidR="00625423" w:rsidRDefault="00A741A7">
      <w:pPr>
        <w:spacing w:after="39" w:line="259" w:lineRule="auto"/>
        <w:ind w:left="0" w:firstLine="0"/>
      </w:pPr>
      <w:r>
        <w:rPr>
          <w:sz w:val="20"/>
        </w:rPr>
        <w:t xml:space="preserve"> </w:t>
      </w:r>
    </w:p>
    <w:p w14:paraId="625F8464" w14:textId="77777777" w:rsidR="00625423" w:rsidRDefault="00A741A7">
      <w:pPr>
        <w:numPr>
          <w:ilvl w:val="0"/>
          <w:numId w:val="1"/>
        </w:numPr>
        <w:spacing w:after="9" w:line="253" w:lineRule="auto"/>
        <w:ind w:right="75" w:hanging="720"/>
        <w:jc w:val="both"/>
      </w:pPr>
      <w:r>
        <w:t xml:space="preserve">Lessee agrees to abide by this agreement, and </w:t>
      </w:r>
      <w:r>
        <w:rPr>
          <w:sz w:val="22"/>
        </w:rPr>
        <w:t xml:space="preserve">Lessee has read and agreed to all terms of the document entitled “Pet Owner Rules and Regulations,” </w:t>
      </w:r>
      <w:r>
        <w:t xml:space="preserve">as well as any additional verbiage concerning pets contained in Lessee’s lease and lessor agrees to permit Lessee to keep the pet(s) described in this agreement in accordance with the pet policy.  Lessor(s) may, at their discretion, terminate the right of Lessee to keep any pet, including the one(s) named in this agreement, on the premises </w:t>
      </w:r>
    </w:p>
    <w:p w14:paraId="0566D02A" w14:textId="77777777" w:rsidR="00625423" w:rsidRDefault="00A741A7">
      <w:pPr>
        <w:spacing w:after="37" w:line="259" w:lineRule="auto"/>
        <w:ind w:left="0" w:firstLine="0"/>
      </w:pPr>
      <w:r>
        <w:rPr>
          <w:sz w:val="12"/>
        </w:rPr>
        <w:t xml:space="preserve"> </w:t>
      </w:r>
    </w:p>
    <w:p w14:paraId="544C9AF2" w14:textId="77777777" w:rsidR="00625423" w:rsidRDefault="00A741A7">
      <w:pPr>
        <w:spacing w:after="5" w:line="259" w:lineRule="auto"/>
        <w:ind w:left="0" w:firstLine="0"/>
      </w:pPr>
      <w:r>
        <w:rPr>
          <w:sz w:val="20"/>
        </w:rPr>
        <w:t xml:space="preserve"> </w:t>
      </w:r>
    </w:p>
    <w:p w14:paraId="19E11EE4" w14:textId="77777777" w:rsidR="00625423" w:rsidRDefault="00A741A7">
      <w:pPr>
        <w:tabs>
          <w:tab w:val="center" w:pos="1255"/>
          <w:tab w:val="center" w:pos="3740"/>
          <w:tab w:val="center" w:pos="5886"/>
          <w:tab w:val="center" w:pos="8002"/>
        </w:tabs>
        <w:ind w:left="0" w:firstLine="0"/>
      </w:pPr>
      <w:r>
        <w:rPr>
          <w:rFonts w:ascii="Calibri" w:eastAsia="Calibri" w:hAnsi="Calibri" w:cs="Calibri"/>
          <w:sz w:val="22"/>
        </w:rPr>
        <w:tab/>
      </w:r>
      <w:r>
        <w:t xml:space="preserve">Type of Pet </w:t>
      </w:r>
      <w:r>
        <w:tab/>
        <w:t xml:space="preserve">Name of Pet </w:t>
      </w:r>
      <w:r>
        <w:tab/>
        <w:t xml:space="preserve">Age </w:t>
      </w:r>
      <w:r>
        <w:tab/>
        <w:t xml:space="preserve">Description </w:t>
      </w:r>
    </w:p>
    <w:p w14:paraId="6C6AD6A9" w14:textId="77777777" w:rsidR="00625423" w:rsidRDefault="00A741A7">
      <w:pPr>
        <w:spacing w:after="0" w:line="259" w:lineRule="auto"/>
        <w:ind w:left="720" w:firstLine="0"/>
      </w:pPr>
      <w:r>
        <w:t xml:space="preserve"> </w:t>
      </w:r>
    </w:p>
    <w:p w14:paraId="59B9F652" w14:textId="77777777" w:rsidR="00625423" w:rsidRDefault="00A741A7">
      <w:pPr>
        <w:spacing w:after="0" w:line="259" w:lineRule="auto"/>
        <w:ind w:left="0" w:firstLine="0"/>
      </w:pPr>
      <w:r>
        <w:t xml:space="preserve"> </w:t>
      </w:r>
    </w:p>
    <w:p w14:paraId="4E2B9B67" w14:textId="77777777" w:rsidR="00625423" w:rsidRDefault="00A741A7">
      <w:pPr>
        <w:spacing w:after="0" w:line="259" w:lineRule="auto"/>
        <w:ind w:left="0" w:firstLine="0"/>
      </w:pPr>
      <w:r>
        <w:t xml:space="preserve"> </w:t>
      </w:r>
    </w:p>
    <w:p w14:paraId="79F5A2AB" w14:textId="77777777" w:rsidR="00625423" w:rsidRDefault="00A741A7">
      <w:pPr>
        <w:spacing w:after="0" w:line="259" w:lineRule="auto"/>
        <w:ind w:left="0" w:firstLine="0"/>
      </w:pPr>
      <w:r>
        <w:rPr>
          <w:sz w:val="20"/>
        </w:rPr>
        <w:t xml:space="preserve"> </w:t>
      </w:r>
    </w:p>
    <w:p w14:paraId="5F6E7BAC" w14:textId="77777777" w:rsidR="00625423" w:rsidRDefault="00A741A7">
      <w:pPr>
        <w:spacing w:after="0" w:line="259" w:lineRule="auto"/>
        <w:ind w:left="0" w:firstLine="0"/>
      </w:pPr>
      <w:r>
        <w:rPr>
          <w:sz w:val="22"/>
        </w:rPr>
        <w:t xml:space="preserve"> </w:t>
      </w:r>
    </w:p>
    <w:p w14:paraId="2C8B5193" w14:textId="77777777" w:rsidR="00625423" w:rsidRDefault="00A741A7">
      <w:pPr>
        <w:numPr>
          <w:ilvl w:val="0"/>
          <w:numId w:val="1"/>
        </w:numPr>
        <w:spacing w:after="9" w:line="253" w:lineRule="auto"/>
        <w:ind w:right="75" w:hanging="720"/>
        <w:jc w:val="both"/>
      </w:pPr>
      <w:r>
        <w:t>Lessee(s) shall be jointly and severally liable for any damage or injury whatsoever caused by the pet(s) and shall pay Lessor or Lessor</w:t>
      </w:r>
      <w:r>
        <w:rPr>
          <w:rFonts w:ascii="Arial" w:eastAsia="Arial" w:hAnsi="Arial" w:cs="Arial"/>
        </w:rPr>
        <w:t>’</w:t>
      </w:r>
      <w:r>
        <w:t xml:space="preserve">s agents or employees immediately, upon demand, for any costs incurred by Lessor because of damage or injury caused by the pet(s).  </w:t>
      </w:r>
      <w:r>
        <w:rPr>
          <w:b/>
        </w:rPr>
        <w:t xml:space="preserve">The extra rent payment or extra pet security deposit is non-refundable and in no means meant to offset these charges / damages. </w:t>
      </w:r>
    </w:p>
    <w:p w14:paraId="77C530F1" w14:textId="77777777" w:rsidR="00625423" w:rsidRDefault="00A741A7">
      <w:pPr>
        <w:spacing w:after="0" w:line="259" w:lineRule="auto"/>
        <w:ind w:left="821" w:firstLine="0"/>
      </w:pPr>
      <w:r>
        <w:rPr>
          <w:b/>
        </w:rPr>
        <w:t xml:space="preserve"> </w:t>
      </w:r>
    </w:p>
    <w:p w14:paraId="62F384C3" w14:textId="0992B3DB" w:rsidR="00625423" w:rsidRDefault="00A741A7">
      <w:pPr>
        <w:numPr>
          <w:ilvl w:val="0"/>
          <w:numId w:val="1"/>
        </w:numPr>
        <w:spacing w:after="9" w:line="253" w:lineRule="auto"/>
        <w:ind w:right="75" w:hanging="720"/>
        <w:jc w:val="both"/>
      </w:pPr>
      <w:r>
        <w:t>Lessee(s) shall pay $400 as up-front “entrance fee” as well as $40 per month extra both of which are non</w:t>
      </w:r>
      <w:r w:rsidR="00402768">
        <w:t>-</w:t>
      </w:r>
      <w:r>
        <w:t xml:space="preserve">refundable fees (vs deposits) to compensate the Lessors for the risks inherent in allowing animals in a dwelling unit.  </w:t>
      </w:r>
    </w:p>
    <w:p w14:paraId="33390661" w14:textId="77777777" w:rsidR="00625423" w:rsidRDefault="00A741A7">
      <w:pPr>
        <w:spacing w:after="15" w:line="259" w:lineRule="auto"/>
        <w:ind w:left="821" w:firstLine="0"/>
      </w:pPr>
      <w:r>
        <w:t xml:space="preserve"> </w:t>
      </w:r>
    </w:p>
    <w:p w14:paraId="2DB69367" w14:textId="2416A188" w:rsidR="00625423" w:rsidRDefault="00A741A7">
      <w:pPr>
        <w:numPr>
          <w:ilvl w:val="0"/>
          <w:numId w:val="1"/>
        </w:numPr>
        <w:spacing w:after="0" w:line="264" w:lineRule="auto"/>
        <w:ind w:right="75" w:hanging="720"/>
        <w:jc w:val="both"/>
      </w:pPr>
      <w:r>
        <w:t xml:space="preserve">It is </w:t>
      </w:r>
      <w:r>
        <w:rPr>
          <w:sz w:val="22"/>
        </w:rPr>
        <w:t>also understood that ONLY spayed, neutered, indoor pets are allowed</w:t>
      </w:r>
      <w:r w:rsidR="00402768">
        <w:rPr>
          <w:sz w:val="22"/>
        </w:rPr>
        <w:t>,</w:t>
      </w:r>
      <w:r>
        <w:rPr>
          <w:sz w:val="22"/>
        </w:rPr>
        <w:t xml:space="preserve"> and that flea treatments and vaccinations must be kept up to date at all times and that lessee will supply lessor with proof of such treatments upon request</w:t>
      </w:r>
      <w:r>
        <w:t xml:space="preserve"> </w:t>
      </w:r>
    </w:p>
    <w:p w14:paraId="504199ED" w14:textId="77777777" w:rsidR="00625423" w:rsidRDefault="00A741A7">
      <w:pPr>
        <w:spacing w:after="0" w:line="259" w:lineRule="auto"/>
        <w:ind w:left="0" w:firstLine="0"/>
      </w:pPr>
      <w:r>
        <w:rPr>
          <w:sz w:val="22"/>
        </w:rPr>
        <w:t xml:space="preserve"> </w:t>
      </w:r>
    </w:p>
    <w:p w14:paraId="7FBB0C2F" w14:textId="77777777" w:rsidR="00625423" w:rsidRDefault="00A741A7">
      <w:pPr>
        <w:numPr>
          <w:ilvl w:val="0"/>
          <w:numId w:val="1"/>
        </w:numPr>
        <w:ind w:right="75" w:hanging="720"/>
        <w:jc w:val="both"/>
      </w:pPr>
      <w:r>
        <w:t xml:space="preserve">Lessee agrees that ONLY the pet named in this agreement will be kept in the unit and that NO </w:t>
      </w:r>
    </w:p>
    <w:p w14:paraId="45CF6747" w14:textId="77777777" w:rsidR="00625423" w:rsidRDefault="00A741A7">
      <w:pPr>
        <w:tabs>
          <w:tab w:val="center" w:pos="2582"/>
          <w:tab w:val="center" w:pos="5040"/>
        </w:tabs>
        <w:ind w:left="0" w:firstLine="0"/>
      </w:pPr>
      <w:r>
        <w:rPr>
          <w:rFonts w:ascii="Calibri" w:eastAsia="Calibri" w:hAnsi="Calibri" w:cs="Calibri"/>
          <w:sz w:val="22"/>
        </w:rPr>
        <w:tab/>
      </w:r>
      <w:r>
        <w:t xml:space="preserve">SUBSTITUTIONS ARE ALLOWED.   </w:t>
      </w:r>
      <w:r>
        <w:tab/>
        <w:t xml:space="preserve"> </w:t>
      </w:r>
    </w:p>
    <w:p w14:paraId="40B9E08A" w14:textId="77777777" w:rsidR="00625423" w:rsidRDefault="00A741A7">
      <w:pPr>
        <w:spacing w:after="56" w:line="259" w:lineRule="auto"/>
        <w:ind w:left="0" w:firstLine="0"/>
      </w:pPr>
      <w:r>
        <w:rPr>
          <w:sz w:val="10"/>
        </w:rPr>
        <w:t xml:space="preserve"> </w:t>
      </w:r>
    </w:p>
    <w:p w14:paraId="35E7EE7E" w14:textId="77777777" w:rsidR="00625423" w:rsidRDefault="00A741A7">
      <w:pPr>
        <w:spacing w:after="8" w:line="259" w:lineRule="auto"/>
        <w:ind w:left="0" w:firstLine="0"/>
      </w:pPr>
      <w:r>
        <w:rPr>
          <w:sz w:val="20"/>
        </w:rPr>
        <w:lastRenderedPageBreak/>
        <w:t xml:space="preserve"> </w:t>
      </w:r>
    </w:p>
    <w:p w14:paraId="1DB521E1" w14:textId="77777777" w:rsidR="00625423" w:rsidRDefault="00A741A7">
      <w:pPr>
        <w:numPr>
          <w:ilvl w:val="0"/>
          <w:numId w:val="1"/>
        </w:numPr>
        <w:spacing w:after="9" w:line="253" w:lineRule="auto"/>
        <w:ind w:right="75" w:hanging="720"/>
        <w:jc w:val="both"/>
      </w:pPr>
      <w:r>
        <w:t>Lessee agrees to indemnify, hold harmless, and defend Lessor and all of Lessor</w:t>
      </w:r>
      <w:r>
        <w:rPr>
          <w:rFonts w:ascii="Arial" w:eastAsia="Arial" w:hAnsi="Arial" w:cs="Arial"/>
        </w:rPr>
        <w:t>’</w:t>
      </w:r>
      <w:r>
        <w:t>s agents and employees against all liability, judgments, expense (including attorneys</w:t>
      </w:r>
      <w:r>
        <w:rPr>
          <w:rFonts w:ascii="Arial" w:eastAsia="Arial" w:hAnsi="Arial" w:cs="Arial"/>
        </w:rPr>
        <w:t xml:space="preserve">’ </w:t>
      </w:r>
      <w:r>
        <w:t>fees), or claims by third parties for any injury to any person or damage to property of any kind whatsoever caused by Lessee</w:t>
      </w:r>
      <w:r>
        <w:rPr>
          <w:rFonts w:ascii="Arial" w:eastAsia="Arial" w:hAnsi="Arial" w:cs="Arial"/>
        </w:rPr>
        <w:t>’</w:t>
      </w:r>
      <w:r>
        <w:t xml:space="preserve">s pet(s). </w:t>
      </w:r>
    </w:p>
    <w:p w14:paraId="48E180DD" w14:textId="77777777" w:rsidR="00625423" w:rsidRDefault="00A741A7">
      <w:pPr>
        <w:spacing w:after="56" w:line="259" w:lineRule="auto"/>
        <w:ind w:left="0" w:firstLine="0"/>
      </w:pPr>
      <w:r>
        <w:rPr>
          <w:sz w:val="10"/>
        </w:rPr>
        <w:t xml:space="preserve"> </w:t>
      </w:r>
    </w:p>
    <w:p w14:paraId="0E198D1C" w14:textId="77777777" w:rsidR="00625423" w:rsidRDefault="00A741A7">
      <w:pPr>
        <w:spacing w:after="5" w:line="259" w:lineRule="auto"/>
        <w:ind w:left="0" w:firstLine="0"/>
      </w:pPr>
      <w:r>
        <w:rPr>
          <w:sz w:val="20"/>
        </w:rPr>
        <w:t xml:space="preserve"> </w:t>
      </w:r>
    </w:p>
    <w:p w14:paraId="05471117" w14:textId="77777777" w:rsidR="00625423" w:rsidRDefault="00A741A7">
      <w:pPr>
        <w:numPr>
          <w:ilvl w:val="0"/>
          <w:numId w:val="1"/>
        </w:numPr>
        <w:ind w:right="75" w:hanging="720"/>
        <w:jc w:val="both"/>
      </w:pPr>
      <w:r>
        <w:t xml:space="preserve">Lessee shall provide the following information and promptly notify Lessor in writing of any changes: </w:t>
      </w:r>
    </w:p>
    <w:p w14:paraId="12674F63" w14:textId="77777777" w:rsidR="00625423" w:rsidRDefault="00A741A7">
      <w:pPr>
        <w:spacing w:after="54" w:line="259" w:lineRule="auto"/>
        <w:ind w:left="0" w:firstLine="0"/>
      </w:pPr>
      <w:r>
        <w:rPr>
          <w:sz w:val="10"/>
        </w:rPr>
        <w:t xml:space="preserve"> </w:t>
      </w:r>
    </w:p>
    <w:p w14:paraId="205D4D01" w14:textId="77777777" w:rsidR="00625423" w:rsidRDefault="00A741A7">
      <w:pPr>
        <w:spacing w:after="0" w:line="259" w:lineRule="auto"/>
        <w:ind w:left="0" w:firstLine="0"/>
      </w:pPr>
      <w:r>
        <w:rPr>
          <w:sz w:val="20"/>
        </w:rPr>
        <w:t xml:space="preserve"> </w:t>
      </w:r>
      <w:r>
        <w:br w:type="page"/>
      </w:r>
    </w:p>
    <w:p w14:paraId="365FD024" w14:textId="77777777" w:rsidR="00625423" w:rsidRDefault="00A741A7">
      <w:pPr>
        <w:spacing w:after="0" w:line="259" w:lineRule="auto"/>
        <w:ind w:left="816"/>
      </w:pPr>
      <w:r>
        <w:rPr>
          <w:u w:val="single" w:color="000000"/>
        </w:rPr>
        <w:lastRenderedPageBreak/>
        <w:t>Emergency caretaker for pet(s)</w:t>
      </w:r>
      <w:r>
        <w:t xml:space="preserve">: </w:t>
      </w:r>
    </w:p>
    <w:p w14:paraId="14C0D870" w14:textId="77777777" w:rsidR="00625423" w:rsidRDefault="00A741A7">
      <w:pPr>
        <w:spacing w:after="35" w:line="259" w:lineRule="auto"/>
        <w:ind w:left="0" w:firstLine="0"/>
      </w:pPr>
      <w:r>
        <w:rPr>
          <w:sz w:val="12"/>
        </w:rPr>
        <w:t xml:space="preserve"> </w:t>
      </w:r>
    </w:p>
    <w:p w14:paraId="453BEE9E" w14:textId="77777777" w:rsidR="00625423" w:rsidRDefault="00A741A7">
      <w:pPr>
        <w:spacing w:after="8" w:line="259" w:lineRule="auto"/>
        <w:ind w:left="0" w:firstLine="0"/>
      </w:pPr>
      <w:r>
        <w:rPr>
          <w:sz w:val="20"/>
        </w:rPr>
        <w:t xml:space="preserve"> </w:t>
      </w:r>
    </w:p>
    <w:p w14:paraId="273E0A80" w14:textId="77777777" w:rsidR="00625423" w:rsidRDefault="00A741A7">
      <w:pPr>
        <w:ind w:left="1551" w:right="1408"/>
      </w:pPr>
      <w:r>
        <w:t xml:space="preserve">Name: </w:t>
      </w:r>
      <w:r>
        <w:tab/>
      </w:r>
      <w:r>
        <w:rPr>
          <w:u w:val="single" w:color="000000"/>
        </w:rPr>
        <w:t xml:space="preserve">  </w:t>
      </w:r>
      <w:r>
        <w:rPr>
          <w:u w:val="single" w:color="000000"/>
        </w:rPr>
        <w:tab/>
      </w:r>
      <w:r>
        <w:t xml:space="preserve"> Address: </w:t>
      </w:r>
      <w:r>
        <w:tab/>
      </w:r>
      <w:r>
        <w:rPr>
          <w:u w:val="single" w:color="000000"/>
        </w:rPr>
        <w:t xml:space="preserve">  </w:t>
      </w:r>
      <w:r>
        <w:rPr>
          <w:u w:val="single" w:color="000000"/>
        </w:rPr>
        <w:tab/>
      </w:r>
      <w:r>
        <w:t xml:space="preserve"> Telephone: </w:t>
      </w:r>
      <w:r>
        <w:tab/>
      </w:r>
      <w:r>
        <w:rPr>
          <w:u w:val="single" w:color="000000"/>
        </w:rPr>
        <w:t xml:space="preserve">  </w:t>
      </w:r>
      <w:r>
        <w:rPr>
          <w:u w:val="single" w:color="000000"/>
        </w:rPr>
        <w:tab/>
      </w:r>
      <w:r>
        <w:t xml:space="preserve"> </w:t>
      </w:r>
    </w:p>
    <w:p w14:paraId="1225A7F2" w14:textId="77777777" w:rsidR="00625423" w:rsidRDefault="00A741A7">
      <w:pPr>
        <w:spacing w:after="54" w:line="259" w:lineRule="auto"/>
        <w:ind w:left="0" w:firstLine="0"/>
      </w:pPr>
      <w:r>
        <w:rPr>
          <w:sz w:val="10"/>
        </w:rPr>
        <w:t xml:space="preserve"> </w:t>
      </w:r>
    </w:p>
    <w:p w14:paraId="49A8A16A" w14:textId="77777777" w:rsidR="00625423" w:rsidRDefault="00A741A7">
      <w:pPr>
        <w:spacing w:after="8" w:line="259" w:lineRule="auto"/>
        <w:ind w:left="0" w:firstLine="0"/>
      </w:pPr>
      <w:r>
        <w:rPr>
          <w:sz w:val="20"/>
        </w:rPr>
        <w:t xml:space="preserve"> </w:t>
      </w:r>
    </w:p>
    <w:p w14:paraId="654549AE" w14:textId="77777777" w:rsidR="00625423" w:rsidRDefault="00A741A7">
      <w:pPr>
        <w:spacing w:after="0" w:line="259" w:lineRule="auto"/>
        <w:ind w:left="816"/>
      </w:pPr>
      <w:r>
        <w:rPr>
          <w:u w:val="single" w:color="000000"/>
        </w:rPr>
        <w:t>Veterinarian</w:t>
      </w:r>
      <w:r>
        <w:t xml:space="preserve">: </w:t>
      </w:r>
    </w:p>
    <w:p w14:paraId="2E2880D0" w14:textId="77777777" w:rsidR="00625423" w:rsidRDefault="00A741A7">
      <w:pPr>
        <w:spacing w:after="33" w:line="259" w:lineRule="auto"/>
        <w:ind w:left="0" w:firstLine="0"/>
      </w:pPr>
      <w:r>
        <w:t xml:space="preserve"> </w:t>
      </w:r>
    </w:p>
    <w:p w14:paraId="62E274EA" w14:textId="77777777" w:rsidR="00625423" w:rsidRDefault="00A741A7">
      <w:pPr>
        <w:ind w:left="1551" w:right="1424"/>
      </w:pPr>
      <w:r>
        <w:t xml:space="preserve">Name: </w:t>
      </w:r>
      <w:r>
        <w:tab/>
      </w:r>
      <w:r>
        <w:rPr>
          <w:u w:val="single" w:color="000000"/>
        </w:rPr>
        <w:t xml:space="preserve">  </w:t>
      </w:r>
      <w:r>
        <w:rPr>
          <w:u w:val="single" w:color="000000"/>
        </w:rPr>
        <w:tab/>
      </w:r>
      <w:r>
        <w:t xml:space="preserve"> Address: </w:t>
      </w:r>
      <w:r>
        <w:tab/>
      </w:r>
      <w:r>
        <w:rPr>
          <w:u w:val="single" w:color="000000"/>
        </w:rPr>
        <w:t xml:space="preserve">  </w:t>
      </w:r>
      <w:r>
        <w:rPr>
          <w:u w:val="single" w:color="000000"/>
        </w:rPr>
        <w:tab/>
      </w:r>
      <w:r>
        <w:t xml:space="preserve"> Telephone: </w:t>
      </w:r>
      <w:r>
        <w:tab/>
      </w:r>
      <w:r>
        <w:rPr>
          <w:u w:val="single" w:color="000000"/>
        </w:rPr>
        <w:t xml:space="preserve">  </w:t>
      </w:r>
      <w:r>
        <w:rPr>
          <w:u w:val="single" w:color="000000"/>
        </w:rPr>
        <w:tab/>
      </w:r>
      <w:r>
        <w:t xml:space="preserve"> </w:t>
      </w:r>
    </w:p>
    <w:p w14:paraId="24AC2E8B" w14:textId="77777777" w:rsidR="00625423" w:rsidRDefault="00A741A7">
      <w:pPr>
        <w:spacing w:after="0" w:line="259" w:lineRule="auto"/>
        <w:ind w:left="0" w:firstLine="0"/>
      </w:pPr>
      <w:r>
        <w:rPr>
          <w:sz w:val="20"/>
        </w:rPr>
        <w:t xml:space="preserve"> </w:t>
      </w:r>
    </w:p>
    <w:p w14:paraId="7C8255CC" w14:textId="77777777" w:rsidR="00625423" w:rsidRDefault="00A741A7">
      <w:pPr>
        <w:spacing w:after="0" w:line="259" w:lineRule="auto"/>
        <w:ind w:left="0" w:firstLine="0"/>
      </w:pPr>
      <w:r>
        <w:rPr>
          <w:sz w:val="20"/>
        </w:rPr>
        <w:t xml:space="preserve"> </w:t>
      </w:r>
    </w:p>
    <w:p w14:paraId="2F226201" w14:textId="77777777" w:rsidR="00625423" w:rsidRDefault="00A741A7">
      <w:pPr>
        <w:spacing w:after="1" w:line="259" w:lineRule="auto"/>
        <w:ind w:left="0" w:firstLine="0"/>
      </w:pPr>
      <w:r>
        <w:t xml:space="preserve"> </w:t>
      </w:r>
    </w:p>
    <w:p w14:paraId="5516939C" w14:textId="77777777" w:rsidR="00625423" w:rsidRDefault="00A741A7">
      <w:pPr>
        <w:spacing w:after="9" w:line="253" w:lineRule="auto"/>
        <w:ind w:left="816" w:right="75" w:hanging="730"/>
        <w:jc w:val="both"/>
      </w:pPr>
      <w:r>
        <w:t>6. Lessee agrees that Lessor and Lessor</w:t>
      </w:r>
      <w:r>
        <w:rPr>
          <w:rFonts w:ascii="Arial" w:eastAsia="Arial" w:hAnsi="Arial" w:cs="Arial"/>
        </w:rPr>
        <w:t>’</w:t>
      </w:r>
      <w:r>
        <w:t xml:space="preserve">s agents and employees have the </w:t>
      </w:r>
      <w:r>
        <w:rPr>
          <w:b/>
        </w:rPr>
        <w:t>right to enter Lessee</w:t>
      </w:r>
      <w:r>
        <w:rPr>
          <w:rFonts w:ascii="Arial" w:eastAsia="Arial" w:hAnsi="Arial" w:cs="Arial"/>
          <w:b/>
        </w:rPr>
        <w:t>’</w:t>
      </w:r>
      <w:r>
        <w:rPr>
          <w:b/>
        </w:rPr>
        <w:t>s apartment without prior notice</w:t>
      </w:r>
      <w:r>
        <w:t xml:space="preserve"> if there is reasonable cause to believe that a pet has been left alone in Lessee</w:t>
      </w:r>
      <w:r>
        <w:rPr>
          <w:rFonts w:ascii="Arial" w:eastAsia="Arial" w:hAnsi="Arial" w:cs="Arial"/>
        </w:rPr>
        <w:t>’</w:t>
      </w:r>
      <w:r>
        <w:t>s apartment and either that pet is creating a disturbance or any other emergency appears to exist with respect to the pet. Lessor or Lessor</w:t>
      </w:r>
      <w:r>
        <w:rPr>
          <w:rFonts w:ascii="Arial" w:eastAsia="Arial" w:hAnsi="Arial" w:cs="Arial"/>
        </w:rPr>
        <w:t>’</w:t>
      </w:r>
      <w:r>
        <w:t>s agents or employees shall attempt to contact Lessee before entering the apartment and shall enter only if they are unable to contact Lessee within a reasonable amount of time.   Upon entering, Lessor or Lessor</w:t>
      </w:r>
      <w:r>
        <w:rPr>
          <w:rFonts w:ascii="Arial" w:eastAsia="Arial" w:hAnsi="Arial" w:cs="Arial"/>
        </w:rPr>
        <w:t>’</w:t>
      </w:r>
      <w:r>
        <w:t>s agents or employees may make any appropriate arrangements with respect to the pet</w:t>
      </w:r>
      <w:r>
        <w:rPr>
          <w:rFonts w:ascii="Arial" w:eastAsia="Arial" w:hAnsi="Arial" w:cs="Arial"/>
        </w:rPr>
        <w:t>’</w:t>
      </w:r>
      <w:r>
        <w:t>s care, including removing the pet and placing it in a temporary home. Lessor or Lessor</w:t>
      </w:r>
      <w:r>
        <w:rPr>
          <w:rFonts w:ascii="Arial" w:eastAsia="Arial" w:hAnsi="Arial" w:cs="Arial"/>
        </w:rPr>
        <w:t>’</w:t>
      </w:r>
      <w:r>
        <w:t>s agents or employees may deduct any cost incurred from Lessee</w:t>
      </w:r>
      <w:r>
        <w:rPr>
          <w:rFonts w:ascii="Arial" w:eastAsia="Arial" w:hAnsi="Arial" w:cs="Arial"/>
        </w:rPr>
        <w:t>’</w:t>
      </w:r>
      <w:r>
        <w:t xml:space="preserve">s pet deposit. </w:t>
      </w:r>
    </w:p>
    <w:p w14:paraId="5E2999F1" w14:textId="77777777" w:rsidR="00625423" w:rsidRDefault="00A741A7">
      <w:pPr>
        <w:spacing w:after="0" w:line="259" w:lineRule="auto"/>
        <w:ind w:left="0" w:firstLine="0"/>
      </w:pPr>
      <w:r>
        <w:rPr>
          <w:sz w:val="26"/>
        </w:rPr>
        <w:t xml:space="preserve"> </w:t>
      </w:r>
    </w:p>
    <w:p w14:paraId="7D039D52" w14:textId="77777777" w:rsidR="00625423" w:rsidRDefault="00A741A7">
      <w:pPr>
        <w:spacing w:after="9" w:line="253" w:lineRule="auto"/>
        <w:ind w:left="86" w:right="284" w:firstLine="0"/>
        <w:jc w:val="both"/>
      </w:pPr>
      <w:r>
        <w:t>By signing this agreement, Lessee has agreed to the above. (</w:t>
      </w:r>
      <w:r>
        <w:rPr>
          <w:color w:val="FF0000"/>
        </w:rPr>
        <w:t>ALL Lessees must sign, regardless of who owns the pet.</w:t>
      </w:r>
      <w:r>
        <w:t xml:space="preserve"> If there are more than two Lessees, simply sign in the blank area under the provided signature lines) </w:t>
      </w:r>
    </w:p>
    <w:p w14:paraId="0EB74CC7" w14:textId="77777777" w:rsidR="00625423" w:rsidRDefault="00A741A7">
      <w:pPr>
        <w:spacing w:after="0" w:line="259" w:lineRule="auto"/>
        <w:ind w:left="101" w:firstLine="0"/>
      </w:pPr>
      <w:r>
        <w:t xml:space="preserve"> </w:t>
      </w:r>
    </w:p>
    <w:p w14:paraId="290916AE" w14:textId="77777777" w:rsidR="00625423" w:rsidRDefault="00A741A7">
      <w:pPr>
        <w:spacing w:after="0" w:line="259" w:lineRule="auto"/>
        <w:ind w:left="101" w:firstLine="0"/>
      </w:pPr>
      <w:r>
        <w:t xml:space="preserve"> </w:t>
      </w:r>
    </w:p>
    <w:p w14:paraId="5CB7E761" w14:textId="77777777" w:rsidR="00625423" w:rsidRDefault="00A741A7">
      <w:pPr>
        <w:spacing w:after="0" w:line="259" w:lineRule="auto"/>
        <w:ind w:left="101" w:firstLine="0"/>
      </w:pPr>
      <w:r>
        <w:t xml:space="preserve"> </w:t>
      </w:r>
    </w:p>
    <w:p w14:paraId="163449BC" w14:textId="77777777" w:rsidR="00625423" w:rsidRDefault="00A741A7">
      <w:pPr>
        <w:spacing w:after="0" w:line="259" w:lineRule="auto"/>
        <w:ind w:left="101" w:firstLine="0"/>
      </w:pPr>
      <w:r>
        <w:t xml:space="preserve"> </w:t>
      </w:r>
    </w:p>
    <w:p w14:paraId="6EFD6E70" w14:textId="77777777" w:rsidR="00625423" w:rsidRDefault="00A741A7">
      <w:pPr>
        <w:tabs>
          <w:tab w:val="center" w:pos="5820"/>
        </w:tabs>
        <w:ind w:left="0" w:firstLine="0"/>
      </w:pPr>
      <w:r>
        <w:t xml:space="preserve">Dated:   _________________  </w:t>
      </w:r>
      <w:r>
        <w:tab/>
        <w:t xml:space="preserve">_____________________________________ </w:t>
      </w:r>
    </w:p>
    <w:p w14:paraId="0B82A0EC" w14:textId="77777777" w:rsidR="00625423" w:rsidRDefault="00A741A7">
      <w:pPr>
        <w:tabs>
          <w:tab w:val="center" w:pos="720"/>
          <w:tab w:val="center" w:pos="1440"/>
          <w:tab w:val="center" w:pos="2160"/>
          <w:tab w:val="center" w:pos="2880"/>
          <w:tab w:val="center" w:pos="5538"/>
        </w:tabs>
        <w:ind w:left="0" w:firstLine="0"/>
      </w:pPr>
      <w:r>
        <w:rPr>
          <w:sz w:val="26"/>
        </w:rPr>
        <w:t xml:space="preserve"> </w:t>
      </w:r>
      <w:r>
        <w:rPr>
          <w:sz w:val="26"/>
        </w:rPr>
        <w:tab/>
        <w:t xml:space="preserve"> </w:t>
      </w:r>
      <w:r>
        <w:rPr>
          <w:sz w:val="26"/>
        </w:rPr>
        <w:tab/>
        <w:t xml:space="preserve"> </w:t>
      </w:r>
      <w:r>
        <w:rPr>
          <w:sz w:val="26"/>
        </w:rPr>
        <w:tab/>
        <w:t xml:space="preserve"> </w:t>
      </w:r>
      <w:r>
        <w:rPr>
          <w:sz w:val="26"/>
        </w:rPr>
        <w:tab/>
        <w:t xml:space="preserve"> </w:t>
      </w:r>
      <w:r>
        <w:rPr>
          <w:sz w:val="26"/>
        </w:rPr>
        <w:tab/>
      </w:r>
      <w:r>
        <w:t>Lessor, Southern Angel Properties, LLC</w:t>
      </w:r>
      <w:r>
        <w:rPr>
          <w:sz w:val="26"/>
        </w:rPr>
        <w:t xml:space="preserve"> </w:t>
      </w:r>
    </w:p>
    <w:p w14:paraId="2D64364F" w14:textId="77777777" w:rsidR="00625423" w:rsidRDefault="00A741A7">
      <w:pPr>
        <w:spacing w:after="0" w:line="259" w:lineRule="auto"/>
        <w:ind w:left="0" w:firstLine="0"/>
      </w:pPr>
      <w:r>
        <w:rPr>
          <w:sz w:val="26"/>
        </w:rPr>
        <w:t xml:space="preserve"> </w:t>
      </w:r>
    </w:p>
    <w:p w14:paraId="78842D7E" w14:textId="77777777" w:rsidR="00625423" w:rsidRDefault="00A741A7">
      <w:pPr>
        <w:spacing w:after="0" w:line="259" w:lineRule="auto"/>
        <w:ind w:left="0" w:firstLine="0"/>
      </w:pPr>
      <w:r>
        <w:rPr>
          <w:sz w:val="26"/>
        </w:rPr>
        <w:t xml:space="preserve"> </w:t>
      </w:r>
    </w:p>
    <w:p w14:paraId="01D22ED7" w14:textId="77777777" w:rsidR="00625423" w:rsidRDefault="00A741A7">
      <w:pPr>
        <w:tabs>
          <w:tab w:val="center" w:pos="5861"/>
          <w:tab w:val="center" w:pos="8021"/>
        </w:tabs>
        <w:spacing w:after="63" w:line="259" w:lineRule="auto"/>
        <w:ind w:left="0" w:firstLine="0"/>
      </w:pPr>
      <w:r>
        <w:t xml:space="preserve">Dated:   _________________ </w:t>
      </w:r>
      <w:r>
        <w:tab/>
      </w:r>
      <w:r>
        <w:rPr>
          <w:u w:val="single" w:color="000000"/>
        </w:rPr>
        <w:t>____________________________________</w:t>
      </w:r>
      <w:r>
        <w:rPr>
          <w:sz w:val="18"/>
          <w:vertAlign w:val="superscript"/>
        </w:rPr>
        <w:t xml:space="preserve"> </w:t>
      </w:r>
      <w:r>
        <w:rPr>
          <w:sz w:val="18"/>
          <w:vertAlign w:val="superscript"/>
        </w:rPr>
        <w:tab/>
      </w:r>
      <w:r>
        <w:rPr>
          <w:sz w:val="20"/>
        </w:rPr>
        <w:t xml:space="preserve"> </w:t>
      </w:r>
    </w:p>
    <w:p w14:paraId="775BAF84" w14:textId="77777777" w:rsidR="00625423" w:rsidRDefault="00A741A7">
      <w:pPr>
        <w:ind w:left="3711" w:right="1"/>
      </w:pPr>
      <w:r>
        <w:t xml:space="preserve">Lessee </w:t>
      </w:r>
    </w:p>
    <w:p w14:paraId="13694AC0" w14:textId="77777777" w:rsidR="00625423" w:rsidRDefault="00A741A7">
      <w:pPr>
        <w:spacing w:after="0" w:line="259" w:lineRule="auto"/>
        <w:ind w:left="0" w:firstLine="0"/>
      </w:pPr>
      <w:r>
        <w:rPr>
          <w:sz w:val="30"/>
        </w:rPr>
        <w:t xml:space="preserve"> </w:t>
      </w:r>
    </w:p>
    <w:p w14:paraId="4965729A" w14:textId="77777777" w:rsidR="00625423" w:rsidRDefault="00A741A7">
      <w:pPr>
        <w:tabs>
          <w:tab w:val="center" w:pos="3041"/>
          <w:tab w:val="center" w:pos="5921"/>
        </w:tabs>
        <w:ind w:left="0" w:firstLine="0"/>
      </w:pPr>
      <w:r>
        <w:t xml:space="preserve">Dated:   </w:t>
      </w:r>
      <w:r>
        <w:rPr>
          <w:u w:val="single" w:color="000000"/>
        </w:rPr>
        <w:t xml:space="preserve">  </w:t>
      </w:r>
      <w:r>
        <w:rPr>
          <w:u w:val="single" w:color="000000"/>
        </w:rPr>
        <w:tab/>
      </w:r>
      <w:r>
        <w:t xml:space="preserve"> </w:t>
      </w:r>
      <w:r>
        <w:tab/>
      </w:r>
      <w:r>
        <w:rPr>
          <w:sz w:val="31"/>
          <w:vertAlign w:val="subscript"/>
        </w:rPr>
        <w:t xml:space="preserve"> </w:t>
      </w:r>
      <w:r>
        <w:rPr>
          <w:sz w:val="18"/>
          <w:vertAlign w:val="superscript"/>
        </w:rPr>
        <w:t xml:space="preserve"> </w:t>
      </w:r>
      <w:r>
        <w:rPr>
          <w:rFonts w:ascii="Calibri" w:eastAsia="Calibri" w:hAnsi="Calibri" w:cs="Calibri"/>
          <w:noProof/>
          <w:sz w:val="22"/>
        </w:rPr>
        <mc:AlternateContent>
          <mc:Choice Requires="wpg">
            <w:drawing>
              <wp:inline distT="0" distB="0" distL="0" distR="0" wp14:anchorId="4C8DEF05" wp14:editId="7C177319">
                <wp:extent cx="2819400" cy="6248"/>
                <wp:effectExtent l="0" t="0" r="0" b="0"/>
                <wp:docPr id="3694" name="Group 3694"/>
                <wp:cNvGraphicFramePr/>
                <a:graphic xmlns:a="http://schemas.openxmlformats.org/drawingml/2006/main">
                  <a:graphicData uri="http://schemas.microsoft.com/office/word/2010/wordprocessingGroup">
                    <wpg:wgp>
                      <wpg:cNvGrpSpPr/>
                      <wpg:grpSpPr>
                        <a:xfrm>
                          <a:off x="0" y="0"/>
                          <a:ext cx="2819400" cy="6248"/>
                          <a:chOff x="0" y="0"/>
                          <a:chExt cx="2819400" cy="6248"/>
                        </a:xfrm>
                      </wpg:grpSpPr>
                      <wps:wsp>
                        <wps:cNvPr id="109" name="Shape 109"/>
                        <wps:cNvSpPr/>
                        <wps:spPr>
                          <a:xfrm>
                            <a:off x="0" y="0"/>
                            <a:ext cx="2819400" cy="0"/>
                          </a:xfrm>
                          <a:custGeom>
                            <a:avLst/>
                            <a:gdLst/>
                            <a:ahLst/>
                            <a:cxnLst/>
                            <a:rect l="0" t="0" r="0" b="0"/>
                            <a:pathLst>
                              <a:path w="2819400">
                                <a:moveTo>
                                  <a:pt x="0" y="0"/>
                                </a:moveTo>
                                <a:lnTo>
                                  <a:pt x="2819400" y="0"/>
                                </a:lnTo>
                              </a:path>
                            </a:pathLst>
                          </a:custGeom>
                          <a:ln w="624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94" style="width:222pt;height:0.492pt;mso-position-horizontal-relative:char;mso-position-vertical-relative:line" coordsize="28194,62">
                <v:shape id="Shape 109" style="position:absolute;width:28194;height:0;left:0;top:0;" coordsize="2819400,0" path="m0,0l2819400,0">
                  <v:stroke weight="0.492pt" endcap="flat" joinstyle="round" on="true" color="#000000"/>
                  <v:fill on="false" color="#000000" opacity="0"/>
                </v:shape>
              </v:group>
            </w:pict>
          </mc:Fallback>
        </mc:AlternateContent>
      </w:r>
    </w:p>
    <w:p w14:paraId="53EA6964" w14:textId="77777777" w:rsidR="00625423" w:rsidRDefault="00A741A7">
      <w:pPr>
        <w:ind w:left="3711" w:right="1"/>
      </w:pPr>
      <w:r>
        <w:t xml:space="preserve">Lessee </w:t>
      </w:r>
    </w:p>
    <w:p w14:paraId="62DA0D4C" w14:textId="77777777" w:rsidR="00625423" w:rsidRDefault="00A741A7">
      <w:pPr>
        <w:spacing w:after="0" w:line="259" w:lineRule="auto"/>
        <w:ind w:left="3701" w:firstLine="0"/>
      </w:pPr>
      <w:r>
        <w:t xml:space="preserve"> </w:t>
      </w:r>
    </w:p>
    <w:p w14:paraId="623D12FF" w14:textId="77777777" w:rsidR="00625423" w:rsidRDefault="00A741A7">
      <w:pPr>
        <w:spacing w:after="0" w:line="259" w:lineRule="auto"/>
        <w:ind w:left="3701" w:firstLine="0"/>
      </w:pPr>
      <w:r>
        <w:t xml:space="preserve"> </w:t>
      </w:r>
    </w:p>
    <w:p w14:paraId="5C0E9A2D" w14:textId="77777777" w:rsidR="00625423" w:rsidRDefault="00A741A7">
      <w:pPr>
        <w:spacing w:after="0" w:line="259" w:lineRule="auto"/>
        <w:ind w:left="3701" w:firstLine="0"/>
      </w:pPr>
      <w:r>
        <w:t xml:space="preserve"> </w:t>
      </w:r>
    </w:p>
    <w:p w14:paraId="373D8C83" w14:textId="77777777" w:rsidR="00625423" w:rsidRDefault="00A741A7">
      <w:pPr>
        <w:spacing w:after="7" w:line="259" w:lineRule="auto"/>
        <w:ind w:left="3701" w:firstLine="0"/>
      </w:pPr>
      <w:r>
        <w:t xml:space="preserve"> </w:t>
      </w:r>
    </w:p>
    <w:p w14:paraId="4F44411A" w14:textId="77777777" w:rsidR="00625423" w:rsidRDefault="00A741A7">
      <w:pPr>
        <w:spacing w:after="0" w:line="259" w:lineRule="auto"/>
        <w:ind w:left="3802" w:firstLine="0"/>
      </w:pPr>
      <w:r>
        <w:t xml:space="preserve"> </w:t>
      </w:r>
    </w:p>
    <w:p w14:paraId="08824F2D" w14:textId="77777777" w:rsidR="00625423" w:rsidRDefault="00625423">
      <w:pPr>
        <w:sectPr w:rsidR="00625423">
          <w:footerReference w:type="even" r:id="rId7"/>
          <w:footerReference w:type="default" r:id="rId8"/>
          <w:footerReference w:type="first" r:id="rId9"/>
          <w:pgSz w:w="12240" w:h="15840"/>
          <w:pgMar w:top="1395" w:right="1310" w:bottom="1251" w:left="1339" w:header="720" w:footer="711" w:gutter="0"/>
          <w:cols w:space="720"/>
        </w:sectPr>
      </w:pPr>
    </w:p>
    <w:p w14:paraId="0A2424D4" w14:textId="77777777" w:rsidR="00625423" w:rsidRDefault="00A741A7">
      <w:pPr>
        <w:spacing w:after="0" w:line="259" w:lineRule="auto"/>
        <w:ind w:left="398" w:firstLine="0"/>
      </w:pPr>
      <w:r>
        <w:rPr>
          <w:b/>
          <w:color w:val="4F81BC"/>
          <w:sz w:val="72"/>
        </w:rPr>
        <w:lastRenderedPageBreak/>
        <w:t xml:space="preserve">Southern Angel Properties, </w:t>
      </w:r>
      <w:r>
        <w:rPr>
          <w:b/>
          <w:color w:val="4F81BC"/>
          <w:sz w:val="48"/>
        </w:rPr>
        <w:t xml:space="preserve">LLC </w:t>
      </w:r>
    </w:p>
    <w:p w14:paraId="27A58453" w14:textId="77777777" w:rsidR="00625423" w:rsidRDefault="00A741A7">
      <w:pPr>
        <w:spacing w:after="74" w:line="240" w:lineRule="auto"/>
        <w:ind w:left="4022" w:hanging="2376"/>
      </w:pPr>
      <w:r>
        <w:rPr>
          <w:b/>
          <w:color w:val="4F81BC"/>
          <w:sz w:val="20"/>
        </w:rPr>
        <w:t xml:space="preserve">Management: 207-873-9321 * Leasing: 207-314-4029 * Maintenance: 207-242-8160 www.sangelproperties.com </w:t>
      </w:r>
    </w:p>
    <w:p w14:paraId="13D23D8B" w14:textId="77777777" w:rsidR="00625423" w:rsidRDefault="00A741A7">
      <w:pPr>
        <w:spacing w:after="0" w:line="259" w:lineRule="auto"/>
        <w:ind w:left="67" w:firstLine="0"/>
        <w:jc w:val="center"/>
      </w:pPr>
      <w:r>
        <w:rPr>
          <w:b/>
          <w:sz w:val="28"/>
        </w:rPr>
        <w:t xml:space="preserve"> </w:t>
      </w:r>
    </w:p>
    <w:p w14:paraId="038FCBBA" w14:textId="77777777" w:rsidR="00625423" w:rsidRDefault="00A741A7">
      <w:pPr>
        <w:spacing w:after="0" w:line="259" w:lineRule="auto"/>
        <w:ind w:left="67" w:firstLine="0"/>
        <w:jc w:val="center"/>
      </w:pPr>
      <w:r>
        <w:rPr>
          <w:b/>
          <w:sz w:val="28"/>
        </w:rPr>
        <w:t xml:space="preserve"> </w:t>
      </w:r>
    </w:p>
    <w:p w14:paraId="3E8743F6" w14:textId="77777777" w:rsidR="00625423" w:rsidRDefault="00A741A7">
      <w:pPr>
        <w:pStyle w:val="Heading1"/>
      </w:pPr>
      <w:r>
        <w:t>Pet Owner Rules and Regulations</w:t>
      </w:r>
      <w:r>
        <w:rPr>
          <w:sz w:val="20"/>
        </w:rPr>
        <w:t xml:space="preserve"> </w:t>
      </w:r>
    </w:p>
    <w:p w14:paraId="66470058" w14:textId="77777777" w:rsidR="00625423" w:rsidRDefault="00A741A7">
      <w:pPr>
        <w:spacing w:after="0" w:line="259" w:lineRule="auto"/>
        <w:ind w:left="0" w:firstLine="0"/>
      </w:pPr>
      <w:r>
        <w:t xml:space="preserve"> </w:t>
      </w:r>
    </w:p>
    <w:p w14:paraId="4CE510DA" w14:textId="77777777" w:rsidR="00625423" w:rsidRDefault="00A741A7">
      <w:pPr>
        <w:numPr>
          <w:ilvl w:val="0"/>
          <w:numId w:val="2"/>
        </w:numPr>
        <w:ind w:right="1" w:hanging="360"/>
      </w:pPr>
      <w:r>
        <w:t xml:space="preserve">DOGS  </w:t>
      </w:r>
    </w:p>
    <w:p w14:paraId="0AC44FB8" w14:textId="77777777" w:rsidR="00625423" w:rsidRDefault="00A741A7">
      <w:pPr>
        <w:spacing w:after="0" w:line="259" w:lineRule="auto"/>
        <w:ind w:left="360" w:firstLine="0"/>
      </w:pPr>
      <w:r>
        <w:t xml:space="preserve"> </w:t>
      </w:r>
    </w:p>
    <w:p w14:paraId="2832F520" w14:textId="77777777" w:rsidR="00625423" w:rsidRDefault="00A741A7">
      <w:pPr>
        <w:numPr>
          <w:ilvl w:val="1"/>
          <w:numId w:val="2"/>
        </w:numPr>
        <w:ind w:right="1" w:hanging="360"/>
      </w:pPr>
      <w:r>
        <w:t xml:space="preserve">Only one (1) dog shall be permitted per home and under the supervision of an adult.  Size and breed restrictions will apply at management’s discretion. Exceptions may be granted by written permission and may be rescinded at any time, for any reason. </w:t>
      </w:r>
    </w:p>
    <w:p w14:paraId="45F297B4" w14:textId="77777777" w:rsidR="00625423" w:rsidRDefault="00A741A7">
      <w:pPr>
        <w:spacing w:after="0" w:line="259" w:lineRule="auto"/>
        <w:ind w:left="720" w:firstLine="0"/>
      </w:pPr>
      <w:r>
        <w:t xml:space="preserve"> </w:t>
      </w:r>
    </w:p>
    <w:p w14:paraId="06B2AE62" w14:textId="77777777" w:rsidR="00625423" w:rsidRDefault="00A741A7">
      <w:pPr>
        <w:numPr>
          <w:ilvl w:val="1"/>
          <w:numId w:val="2"/>
        </w:numPr>
        <w:ind w:right="1" w:hanging="360"/>
      </w:pPr>
      <w:r>
        <w:t xml:space="preserve">The dog must receive prior written approval from management.   We reserve the right to deny the dog and/or have it removed at the owner’s expense. </w:t>
      </w:r>
    </w:p>
    <w:p w14:paraId="0FD89EDA" w14:textId="77777777" w:rsidR="00625423" w:rsidRDefault="00A741A7">
      <w:pPr>
        <w:spacing w:after="0" w:line="259" w:lineRule="auto"/>
        <w:ind w:left="720" w:firstLine="0"/>
      </w:pPr>
      <w:r>
        <w:t xml:space="preserve"> </w:t>
      </w:r>
    </w:p>
    <w:p w14:paraId="0452BBFC" w14:textId="77777777" w:rsidR="00625423" w:rsidRDefault="00A741A7">
      <w:pPr>
        <w:numPr>
          <w:ilvl w:val="1"/>
          <w:numId w:val="2"/>
        </w:numPr>
        <w:ind w:right="1" w:hanging="360"/>
      </w:pPr>
      <w:r>
        <w:t xml:space="preserve">Tenants must provide management with proof of liability insurance ie. Renter’s insurance, sign a written pet agreement, show proof of inoculation in accordance with the local laws.  We also need a photo of your dog PRIOR to bringing the dog into your apartment. </w:t>
      </w:r>
    </w:p>
    <w:p w14:paraId="75025B28" w14:textId="77777777" w:rsidR="00625423" w:rsidRDefault="00A741A7">
      <w:pPr>
        <w:spacing w:after="0" w:line="259" w:lineRule="auto"/>
        <w:ind w:left="720" w:firstLine="0"/>
      </w:pPr>
      <w:r>
        <w:t xml:space="preserve"> </w:t>
      </w:r>
    </w:p>
    <w:p w14:paraId="766FF89A" w14:textId="77777777" w:rsidR="00625423" w:rsidRDefault="00A741A7">
      <w:pPr>
        <w:numPr>
          <w:ilvl w:val="1"/>
          <w:numId w:val="2"/>
        </w:numPr>
        <w:ind w:right="1" w:hanging="360"/>
      </w:pPr>
      <w:r>
        <w:t xml:space="preserve">All dogs must display identification tags and be licensed. </w:t>
      </w:r>
    </w:p>
    <w:p w14:paraId="40A11B84" w14:textId="77777777" w:rsidR="00625423" w:rsidRDefault="00A741A7">
      <w:pPr>
        <w:spacing w:after="0" w:line="259" w:lineRule="auto"/>
        <w:ind w:left="720" w:firstLine="0"/>
      </w:pPr>
      <w:r>
        <w:t xml:space="preserve"> </w:t>
      </w:r>
    </w:p>
    <w:p w14:paraId="7FA95C42" w14:textId="77777777" w:rsidR="00625423" w:rsidRDefault="00A741A7">
      <w:pPr>
        <w:numPr>
          <w:ilvl w:val="1"/>
          <w:numId w:val="2"/>
        </w:numPr>
        <w:ind w:right="1" w:hanging="360"/>
      </w:pPr>
      <w:r>
        <w:t xml:space="preserve">Tenants will be accountable to the other tenants and their families, visitors, guests for the conduct and behavior of their pets for any property damage or injury caused by their dog. </w:t>
      </w:r>
    </w:p>
    <w:p w14:paraId="1F4550DB" w14:textId="77777777" w:rsidR="00625423" w:rsidRDefault="00A741A7">
      <w:pPr>
        <w:spacing w:after="0" w:line="259" w:lineRule="auto"/>
        <w:ind w:left="720" w:firstLine="0"/>
      </w:pPr>
      <w:r>
        <w:t xml:space="preserve"> </w:t>
      </w:r>
    </w:p>
    <w:p w14:paraId="413BA538" w14:textId="77777777" w:rsidR="00625423" w:rsidRDefault="00A741A7">
      <w:pPr>
        <w:numPr>
          <w:ilvl w:val="1"/>
          <w:numId w:val="2"/>
        </w:numPr>
        <w:ind w:right="1" w:hanging="360"/>
      </w:pPr>
      <w:r>
        <w:t xml:space="preserve">If your dog causes a substantial annoyance to the other tenants, you must either give up the dog or vacate your tenancy.  Excessive noise on the part of the pet is deemed to be a substantial annoyance. </w:t>
      </w:r>
    </w:p>
    <w:p w14:paraId="283E3002" w14:textId="77777777" w:rsidR="00625423" w:rsidRDefault="00A741A7">
      <w:pPr>
        <w:spacing w:after="0" w:line="259" w:lineRule="auto"/>
        <w:ind w:left="720" w:firstLine="0"/>
      </w:pPr>
      <w:r>
        <w:t xml:space="preserve"> </w:t>
      </w:r>
    </w:p>
    <w:p w14:paraId="74C48E52" w14:textId="77777777" w:rsidR="00625423" w:rsidRDefault="00A741A7">
      <w:pPr>
        <w:numPr>
          <w:ilvl w:val="1"/>
          <w:numId w:val="2"/>
        </w:numPr>
        <w:ind w:right="1" w:hanging="360"/>
      </w:pPr>
      <w:r>
        <w:t xml:space="preserve">No dogs will be allowed to be tied, kenneled or left outside at anytime. </w:t>
      </w:r>
    </w:p>
    <w:p w14:paraId="3394D893" w14:textId="77777777" w:rsidR="00625423" w:rsidRDefault="00A741A7">
      <w:pPr>
        <w:spacing w:after="0" w:line="259" w:lineRule="auto"/>
        <w:ind w:left="720" w:firstLine="0"/>
      </w:pPr>
      <w:r>
        <w:t xml:space="preserve"> </w:t>
      </w:r>
    </w:p>
    <w:p w14:paraId="704551BF" w14:textId="77777777" w:rsidR="00625423" w:rsidRDefault="00A741A7">
      <w:pPr>
        <w:numPr>
          <w:ilvl w:val="1"/>
          <w:numId w:val="2"/>
        </w:numPr>
        <w:ind w:right="1" w:hanging="360"/>
      </w:pPr>
      <w:r>
        <w:t xml:space="preserve">All dog excrement in the yard/grounds must be disposed of daily.   You are also responsible for the immediate removal and disposal. </w:t>
      </w:r>
    </w:p>
    <w:p w14:paraId="2E5DFE21" w14:textId="77777777" w:rsidR="00625423" w:rsidRDefault="00A741A7">
      <w:pPr>
        <w:spacing w:after="0" w:line="259" w:lineRule="auto"/>
        <w:ind w:left="0" w:firstLine="0"/>
      </w:pPr>
      <w:r>
        <w:t xml:space="preserve"> </w:t>
      </w:r>
    </w:p>
    <w:p w14:paraId="66EB07A3" w14:textId="77777777" w:rsidR="00625423" w:rsidRDefault="00A741A7">
      <w:pPr>
        <w:numPr>
          <w:ilvl w:val="1"/>
          <w:numId w:val="2"/>
        </w:numPr>
        <w:ind w:right="1" w:hanging="360"/>
      </w:pPr>
      <w:r>
        <w:t xml:space="preserve">If management receives a complaint from another tenant or guest related to your pet, it will be investigated as soon as possible.  We reserve the right to have your dog removed for aggressive or unacceptable behavior at owner’s expense. </w:t>
      </w:r>
    </w:p>
    <w:p w14:paraId="6190D546" w14:textId="77777777" w:rsidR="00625423" w:rsidRDefault="00A741A7">
      <w:pPr>
        <w:spacing w:after="0" w:line="259" w:lineRule="auto"/>
        <w:ind w:left="0" w:firstLine="0"/>
      </w:pPr>
      <w:r>
        <w:t xml:space="preserve"> </w:t>
      </w:r>
    </w:p>
    <w:p w14:paraId="0C52CF33" w14:textId="77777777" w:rsidR="00625423" w:rsidRDefault="00A741A7">
      <w:pPr>
        <w:numPr>
          <w:ilvl w:val="1"/>
          <w:numId w:val="2"/>
        </w:numPr>
        <w:ind w:right="1" w:hanging="360"/>
      </w:pPr>
      <w:r>
        <w:t xml:space="preserve">Visitors are NOT allowed to bring their dogs on the premises with the exception of certified service dogs. </w:t>
      </w:r>
    </w:p>
    <w:p w14:paraId="5FE3992A" w14:textId="77777777" w:rsidR="00625423" w:rsidRDefault="00A741A7">
      <w:pPr>
        <w:spacing w:after="0" w:line="259" w:lineRule="auto"/>
        <w:ind w:left="0" w:firstLine="0"/>
      </w:pPr>
      <w:r>
        <w:t xml:space="preserve"> </w:t>
      </w:r>
    </w:p>
    <w:p w14:paraId="3977BE98" w14:textId="77777777" w:rsidR="00625423" w:rsidRDefault="00A741A7">
      <w:pPr>
        <w:numPr>
          <w:ilvl w:val="1"/>
          <w:numId w:val="2"/>
        </w:numPr>
        <w:ind w:right="1" w:hanging="360"/>
      </w:pPr>
      <w:r>
        <w:t xml:space="preserve">Management reserves the right to deny you a dog if the proposed pet is judged to compromise the general welfare of other tenants. </w:t>
      </w:r>
    </w:p>
    <w:p w14:paraId="41D79AFF" w14:textId="77777777" w:rsidR="00625423" w:rsidRDefault="00A741A7">
      <w:pPr>
        <w:spacing w:after="0" w:line="259" w:lineRule="auto"/>
        <w:ind w:left="0" w:firstLine="0"/>
      </w:pPr>
      <w:r>
        <w:t xml:space="preserve"> </w:t>
      </w:r>
    </w:p>
    <w:p w14:paraId="0761F0F2" w14:textId="77777777" w:rsidR="00625423" w:rsidRDefault="00A741A7">
      <w:pPr>
        <w:numPr>
          <w:ilvl w:val="1"/>
          <w:numId w:val="2"/>
        </w:numPr>
        <w:ind w:right="1" w:hanging="360"/>
      </w:pPr>
      <w:r>
        <w:lastRenderedPageBreak/>
        <w:t xml:space="preserve">Under NO circumstances are dogs allowed to go to the bathroom INSIDE an apartment, no matter how many papers or pads are utilized. </w:t>
      </w:r>
    </w:p>
    <w:p w14:paraId="53653241" w14:textId="77777777" w:rsidR="00625423" w:rsidRDefault="00A741A7">
      <w:pPr>
        <w:spacing w:after="0" w:line="259" w:lineRule="auto"/>
        <w:ind w:left="0" w:firstLine="0"/>
      </w:pPr>
      <w:r>
        <w:t xml:space="preserve"> </w:t>
      </w:r>
    </w:p>
    <w:p w14:paraId="6C45C63F" w14:textId="77777777" w:rsidR="00625423" w:rsidRDefault="00A741A7">
      <w:pPr>
        <w:numPr>
          <w:ilvl w:val="0"/>
          <w:numId w:val="2"/>
        </w:numPr>
        <w:ind w:right="1" w:hanging="360"/>
      </w:pPr>
      <w:r>
        <w:t xml:space="preserve">CATS </w:t>
      </w:r>
    </w:p>
    <w:p w14:paraId="4BD34889" w14:textId="77777777" w:rsidR="00625423" w:rsidRDefault="00A741A7">
      <w:pPr>
        <w:spacing w:after="0" w:line="259" w:lineRule="auto"/>
        <w:ind w:left="0" w:firstLine="0"/>
      </w:pPr>
      <w:r>
        <w:t xml:space="preserve"> </w:t>
      </w:r>
    </w:p>
    <w:p w14:paraId="03928E1C" w14:textId="77777777" w:rsidR="00625423" w:rsidRDefault="00A741A7">
      <w:pPr>
        <w:numPr>
          <w:ilvl w:val="1"/>
          <w:numId w:val="2"/>
        </w:numPr>
        <w:ind w:right="1" w:hanging="360"/>
      </w:pPr>
      <w:r>
        <w:t xml:space="preserve">Only two (2) cats permitted per household.   </w:t>
      </w:r>
    </w:p>
    <w:p w14:paraId="28626F96" w14:textId="77777777" w:rsidR="00625423" w:rsidRDefault="00A741A7">
      <w:pPr>
        <w:spacing w:after="0" w:line="259" w:lineRule="auto"/>
        <w:ind w:left="1080" w:firstLine="0"/>
      </w:pPr>
      <w:r>
        <w:t xml:space="preserve"> </w:t>
      </w:r>
    </w:p>
    <w:p w14:paraId="635F95CC" w14:textId="77777777" w:rsidR="00625423" w:rsidRDefault="00A741A7">
      <w:pPr>
        <w:numPr>
          <w:ilvl w:val="1"/>
          <w:numId w:val="2"/>
        </w:numPr>
        <w:ind w:right="1" w:hanging="360"/>
      </w:pPr>
      <w:r>
        <w:t xml:space="preserve">Indoor cats only.  Cats are not permitted to roam freely. </w:t>
      </w:r>
    </w:p>
    <w:p w14:paraId="650297D0" w14:textId="77777777" w:rsidR="00625423" w:rsidRDefault="00A741A7">
      <w:pPr>
        <w:spacing w:after="0" w:line="259" w:lineRule="auto"/>
        <w:ind w:left="0" w:firstLine="0"/>
      </w:pPr>
      <w:r>
        <w:t xml:space="preserve"> </w:t>
      </w:r>
    </w:p>
    <w:p w14:paraId="2F86E533" w14:textId="77777777" w:rsidR="00625423" w:rsidRDefault="00A741A7">
      <w:pPr>
        <w:numPr>
          <w:ilvl w:val="1"/>
          <w:numId w:val="2"/>
        </w:numPr>
        <w:ind w:right="1" w:hanging="360"/>
      </w:pPr>
      <w:r>
        <w:t xml:space="preserve">Cats must be inoculated in accordance with local laws. </w:t>
      </w:r>
    </w:p>
    <w:p w14:paraId="651398D0" w14:textId="77777777" w:rsidR="00625423" w:rsidRDefault="00A741A7">
      <w:pPr>
        <w:spacing w:after="0" w:line="259" w:lineRule="auto"/>
        <w:ind w:left="1080" w:firstLine="0"/>
      </w:pPr>
      <w:r>
        <w:t xml:space="preserve"> </w:t>
      </w:r>
    </w:p>
    <w:p w14:paraId="3BDA41BF" w14:textId="77777777" w:rsidR="00625423" w:rsidRDefault="00A741A7">
      <w:pPr>
        <w:numPr>
          <w:ilvl w:val="1"/>
          <w:numId w:val="2"/>
        </w:numPr>
        <w:ind w:right="1" w:hanging="360"/>
      </w:pPr>
      <w:r>
        <w:t xml:space="preserve">Proof on inoculation must be sent to management once per year.  Flea treatments to be applied  </w:t>
      </w:r>
    </w:p>
    <w:p w14:paraId="3F192297" w14:textId="77777777" w:rsidR="00625423" w:rsidRDefault="00A741A7">
      <w:pPr>
        <w:spacing w:after="0" w:line="259" w:lineRule="auto"/>
        <w:ind w:left="0" w:firstLine="0"/>
      </w:pPr>
      <w:r>
        <w:t xml:space="preserve"> </w:t>
      </w:r>
    </w:p>
    <w:p w14:paraId="4250CB67" w14:textId="77777777" w:rsidR="00625423" w:rsidRDefault="00A741A7">
      <w:pPr>
        <w:numPr>
          <w:ilvl w:val="0"/>
          <w:numId w:val="2"/>
        </w:numPr>
        <w:ind w:right="1" w:hanging="360"/>
      </w:pPr>
      <w:r>
        <w:t xml:space="preserve">General Rules related to all pet owners </w:t>
      </w:r>
    </w:p>
    <w:p w14:paraId="30981260" w14:textId="77777777" w:rsidR="00625423" w:rsidRDefault="00A741A7">
      <w:pPr>
        <w:spacing w:after="0" w:line="259" w:lineRule="auto"/>
        <w:ind w:left="0" w:firstLine="0"/>
      </w:pPr>
      <w:r>
        <w:t xml:space="preserve"> </w:t>
      </w:r>
    </w:p>
    <w:p w14:paraId="5505AC30" w14:textId="77777777" w:rsidR="00625423" w:rsidRDefault="00A741A7">
      <w:pPr>
        <w:numPr>
          <w:ilvl w:val="1"/>
          <w:numId w:val="2"/>
        </w:numPr>
        <w:ind w:right="1" w:hanging="360"/>
      </w:pPr>
      <w:r>
        <w:t xml:space="preserve">Southern Angel Properties, LLC assumes no liability for any damage or injury to persons or property caused by any homeowner’s pet.  Sole liability lies with the pet owner. </w:t>
      </w:r>
    </w:p>
    <w:p w14:paraId="55AB99EF" w14:textId="77777777" w:rsidR="00625423" w:rsidRDefault="00A741A7">
      <w:pPr>
        <w:spacing w:after="0" w:line="259" w:lineRule="auto"/>
        <w:ind w:left="1080" w:firstLine="0"/>
      </w:pPr>
      <w:r>
        <w:t xml:space="preserve"> </w:t>
      </w:r>
    </w:p>
    <w:p w14:paraId="333D4044" w14:textId="77777777" w:rsidR="00625423" w:rsidRDefault="00A741A7">
      <w:pPr>
        <w:numPr>
          <w:ilvl w:val="1"/>
          <w:numId w:val="2"/>
        </w:numPr>
        <w:spacing w:after="0" w:line="246" w:lineRule="auto"/>
        <w:ind w:right="1" w:hanging="360"/>
      </w:pPr>
      <w:r>
        <w:t xml:space="preserve">The tenant </w:t>
      </w:r>
      <w:r>
        <w:rPr>
          <w:sz w:val="23"/>
        </w:rPr>
        <w:t>shall be responsible for any pet-related insect infestation and shall pay promptly upon receipt of the bill, for all materials and/or labor used for necessary extermination.</w:t>
      </w:r>
      <w:r>
        <w:t xml:space="preserve"> </w:t>
      </w:r>
    </w:p>
    <w:p w14:paraId="4FD72D65" w14:textId="77777777" w:rsidR="00625423" w:rsidRDefault="00A741A7">
      <w:pPr>
        <w:spacing w:after="0" w:line="259" w:lineRule="auto"/>
        <w:ind w:left="0" w:firstLine="0"/>
      </w:pPr>
      <w:r>
        <w:t xml:space="preserve"> </w:t>
      </w:r>
    </w:p>
    <w:p w14:paraId="0CF55A7B" w14:textId="77777777" w:rsidR="00625423" w:rsidRDefault="00A741A7">
      <w:pPr>
        <w:numPr>
          <w:ilvl w:val="1"/>
          <w:numId w:val="2"/>
        </w:numPr>
        <w:ind w:right="1" w:hanging="360"/>
      </w:pPr>
      <w:r>
        <w:t xml:space="preserve">All new cats and dogs must be neutered or spayed. </w:t>
      </w:r>
    </w:p>
    <w:p w14:paraId="3B9CCB8B" w14:textId="77777777" w:rsidR="00625423" w:rsidRDefault="00A741A7">
      <w:pPr>
        <w:spacing w:after="0" w:line="259" w:lineRule="auto"/>
        <w:ind w:left="0" w:firstLine="0"/>
      </w:pPr>
      <w:r>
        <w:t xml:space="preserve"> </w:t>
      </w:r>
    </w:p>
    <w:p w14:paraId="09396971" w14:textId="77777777" w:rsidR="00625423" w:rsidRDefault="00A741A7">
      <w:pPr>
        <w:numPr>
          <w:ilvl w:val="1"/>
          <w:numId w:val="2"/>
        </w:numPr>
        <w:ind w:right="1" w:hanging="360"/>
      </w:pPr>
      <w:r>
        <w:t xml:space="preserve">We may impose at our discretion further rules governing pets with a 30 day written prior notice. </w:t>
      </w:r>
    </w:p>
    <w:p w14:paraId="7A8ED4A3" w14:textId="77777777" w:rsidR="00625423" w:rsidRDefault="00A741A7">
      <w:pPr>
        <w:spacing w:after="0" w:line="259" w:lineRule="auto"/>
        <w:ind w:left="360" w:firstLine="0"/>
      </w:pPr>
      <w:r>
        <w:t xml:space="preserve"> </w:t>
      </w:r>
    </w:p>
    <w:p w14:paraId="54806115" w14:textId="77777777" w:rsidR="00625423" w:rsidRDefault="00A741A7">
      <w:pPr>
        <w:numPr>
          <w:ilvl w:val="1"/>
          <w:numId w:val="2"/>
        </w:numPr>
        <w:ind w:right="1" w:hanging="360"/>
      </w:pPr>
      <w:r>
        <w:t xml:space="preserve">Renters  may have maximum of two pets but we reserve the right to limit the number to 1. </w:t>
      </w:r>
    </w:p>
    <w:p w14:paraId="5C1943CF" w14:textId="77777777" w:rsidR="00625423" w:rsidRDefault="00A741A7">
      <w:pPr>
        <w:spacing w:after="0" w:line="259" w:lineRule="auto"/>
        <w:ind w:left="360" w:firstLine="0"/>
      </w:pPr>
      <w:r>
        <w:t xml:space="preserve"> </w:t>
      </w:r>
    </w:p>
    <w:p w14:paraId="504B4C97" w14:textId="77777777" w:rsidR="00625423" w:rsidRDefault="00A741A7">
      <w:pPr>
        <w:numPr>
          <w:ilvl w:val="1"/>
          <w:numId w:val="2"/>
        </w:numPr>
        <w:ind w:right="1" w:hanging="360"/>
      </w:pPr>
      <w:r>
        <w:t xml:space="preserve">Management reserves the sole right to determine the acceptability as to the type of pets that may be permitted to live in the apartment. </w:t>
      </w:r>
    </w:p>
    <w:p w14:paraId="73C62860" w14:textId="77777777" w:rsidR="00625423" w:rsidRDefault="00A741A7">
      <w:pPr>
        <w:spacing w:after="0" w:line="259" w:lineRule="auto"/>
        <w:ind w:left="360" w:firstLine="0"/>
      </w:pPr>
      <w:r>
        <w:t xml:space="preserve"> </w:t>
      </w:r>
    </w:p>
    <w:p w14:paraId="1407DDD1" w14:textId="77777777" w:rsidR="00625423" w:rsidRDefault="00A741A7">
      <w:pPr>
        <w:numPr>
          <w:ilvl w:val="1"/>
          <w:numId w:val="2"/>
        </w:numPr>
        <w:ind w:right="1" w:hanging="360"/>
      </w:pPr>
      <w:r>
        <w:t xml:space="preserve">Management reserves the right to revoke permission to keep a pet at anytime FOR ANY </w:t>
      </w:r>
    </w:p>
    <w:p w14:paraId="0CD566FB" w14:textId="77777777" w:rsidR="00625423" w:rsidRDefault="00A741A7">
      <w:pPr>
        <w:ind w:left="1090" w:right="1"/>
      </w:pPr>
      <w:r>
        <w:t xml:space="preserve">REASON. IF WE SMELL STRONG PET ODOR, OR DETECT FLEAS WE MAY AUTOMATICALLY REVOKE PET PRIVILEGES IN YOUR APARTMENT.  </w:t>
      </w:r>
    </w:p>
    <w:p w14:paraId="71DC6CAB" w14:textId="77777777" w:rsidR="00625423" w:rsidRDefault="00A741A7">
      <w:pPr>
        <w:spacing w:after="0" w:line="259" w:lineRule="auto"/>
        <w:ind w:left="360" w:firstLine="0"/>
      </w:pPr>
      <w:r>
        <w:t xml:space="preserve"> </w:t>
      </w:r>
    </w:p>
    <w:p w14:paraId="3041D2E2" w14:textId="77777777" w:rsidR="00625423" w:rsidRDefault="00A741A7">
      <w:pPr>
        <w:numPr>
          <w:ilvl w:val="1"/>
          <w:numId w:val="2"/>
        </w:numPr>
        <w:ind w:right="1" w:hanging="360"/>
      </w:pPr>
      <w:r>
        <w:t xml:space="preserve">Pet sitting on site is NOT allowed. Visiting pets are NOT allowed.  </w:t>
      </w:r>
    </w:p>
    <w:p w14:paraId="6843FE31" w14:textId="77777777" w:rsidR="00625423" w:rsidRDefault="00A741A7">
      <w:pPr>
        <w:spacing w:after="0" w:line="259" w:lineRule="auto"/>
        <w:ind w:left="360" w:firstLine="0"/>
      </w:pPr>
      <w:r>
        <w:t xml:space="preserve"> </w:t>
      </w:r>
    </w:p>
    <w:p w14:paraId="137B92B1" w14:textId="77777777" w:rsidR="00625423" w:rsidRDefault="00A741A7">
      <w:pPr>
        <w:numPr>
          <w:ilvl w:val="1"/>
          <w:numId w:val="2"/>
        </w:numPr>
        <w:ind w:right="1" w:hanging="360"/>
      </w:pPr>
      <w:r>
        <w:t xml:space="preserve">Management reserves the right to grant exceptions to previously stated rules under special circumstances, including denying pet ownership. </w:t>
      </w:r>
    </w:p>
    <w:p w14:paraId="06B75191" w14:textId="77777777" w:rsidR="00625423" w:rsidRDefault="00A741A7">
      <w:pPr>
        <w:spacing w:after="0" w:line="259" w:lineRule="auto"/>
        <w:ind w:left="0" w:firstLine="0"/>
      </w:pPr>
      <w:r>
        <w:t xml:space="preserve"> </w:t>
      </w:r>
    </w:p>
    <w:p w14:paraId="41C0E32B" w14:textId="77777777" w:rsidR="00625423" w:rsidRDefault="00A741A7">
      <w:pPr>
        <w:pStyle w:val="Heading2"/>
        <w:spacing w:after="14"/>
        <w:ind w:right="0"/>
      </w:pPr>
      <w:r>
        <w:t xml:space="preserve">PET FEES vs DEPOSITS </w:t>
      </w:r>
    </w:p>
    <w:p w14:paraId="1FD7CB01" w14:textId="77777777" w:rsidR="00625423" w:rsidRDefault="00A741A7">
      <w:pPr>
        <w:spacing w:after="0" w:line="237" w:lineRule="auto"/>
        <w:ind w:left="0" w:firstLine="0"/>
        <w:jc w:val="both"/>
      </w:pPr>
      <w:r>
        <w:rPr>
          <w:sz w:val="28"/>
        </w:rPr>
        <w:t xml:space="preserve">We do not ask for pet “Deposits.” Both one time and monthly pet fees are </w:t>
      </w:r>
      <w:r>
        <w:rPr>
          <w:i/>
          <w:sz w:val="28"/>
        </w:rPr>
        <w:t>fees</w:t>
      </w:r>
      <w:r>
        <w:rPr>
          <w:sz w:val="28"/>
        </w:rPr>
        <w:t xml:space="preserve">, </w:t>
      </w:r>
      <w:r>
        <w:rPr>
          <w:b/>
          <w:sz w:val="28"/>
        </w:rPr>
        <w:t>not deposits</w:t>
      </w:r>
      <w:r>
        <w:rPr>
          <w:sz w:val="28"/>
        </w:rPr>
        <w:t xml:space="preserve">. They are not meant to be used against any actual damages caused by pets.  These fees are simply to compensate us for the risk and extra wear and tear caused by even the best of pets.  In other words, the fees are simply our way of being compensated for allowing something we’d rather not allow.  </w:t>
      </w:r>
    </w:p>
    <w:p w14:paraId="3493ABCC" w14:textId="77777777" w:rsidR="00625423" w:rsidRDefault="00A741A7">
      <w:pPr>
        <w:spacing w:after="0" w:line="259" w:lineRule="auto"/>
        <w:ind w:left="0" w:firstLine="0"/>
      </w:pPr>
      <w:r>
        <w:lastRenderedPageBreak/>
        <w:t xml:space="preserve"> </w:t>
      </w:r>
    </w:p>
    <w:p w14:paraId="2032810F" w14:textId="77777777" w:rsidR="00625423" w:rsidRDefault="00A741A7">
      <w:pPr>
        <w:spacing w:after="0" w:line="259" w:lineRule="auto"/>
        <w:ind w:left="1080" w:firstLine="0"/>
      </w:pPr>
      <w:r>
        <w:rPr>
          <w:b/>
          <w:sz w:val="20"/>
        </w:rPr>
        <w:t>Revised May 2016</w:t>
      </w:r>
      <w:r>
        <w:t xml:space="preserve"> </w:t>
      </w:r>
    </w:p>
    <w:sectPr w:rsidR="00625423">
      <w:footerReference w:type="even" r:id="rId10"/>
      <w:footerReference w:type="default" r:id="rId11"/>
      <w:footerReference w:type="first" r:id="rId12"/>
      <w:pgSz w:w="12240" w:h="15840"/>
      <w:pgMar w:top="679" w:right="806" w:bottom="1537"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15903" w14:textId="77777777" w:rsidR="00916A64" w:rsidRDefault="00916A64">
      <w:pPr>
        <w:spacing w:after="0" w:line="240" w:lineRule="auto"/>
      </w:pPr>
      <w:r>
        <w:separator/>
      </w:r>
    </w:p>
  </w:endnote>
  <w:endnote w:type="continuationSeparator" w:id="0">
    <w:p w14:paraId="0832F6F4" w14:textId="77777777" w:rsidR="00916A64" w:rsidRDefault="0091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5967" w14:textId="77777777" w:rsidR="00625423" w:rsidRDefault="00A741A7">
    <w:pPr>
      <w:spacing w:after="0" w:line="259" w:lineRule="auto"/>
      <w:ind w:left="0" w:firstLine="0"/>
    </w:pPr>
    <w:r>
      <w:rPr>
        <w:sz w:val="20"/>
      </w:rPr>
      <w:t xml:space="preserve"> </w:t>
    </w:r>
  </w:p>
  <w:p w14:paraId="3B8BBA95" w14:textId="77777777" w:rsidR="00625423" w:rsidRDefault="00A741A7">
    <w:pPr>
      <w:tabs>
        <w:tab w:val="center" w:pos="4781"/>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E35D" w14:textId="77777777" w:rsidR="00625423" w:rsidRDefault="00A741A7">
    <w:pPr>
      <w:spacing w:after="0" w:line="259" w:lineRule="auto"/>
      <w:ind w:left="0" w:firstLine="0"/>
    </w:pPr>
    <w:r>
      <w:rPr>
        <w:sz w:val="20"/>
      </w:rPr>
      <w:t xml:space="preserve"> </w:t>
    </w:r>
  </w:p>
  <w:p w14:paraId="7A9F4F9B" w14:textId="77777777" w:rsidR="00625423" w:rsidRDefault="00A741A7">
    <w:pPr>
      <w:tabs>
        <w:tab w:val="center" w:pos="4781"/>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24C8" w14:textId="77777777" w:rsidR="00625423" w:rsidRDefault="00A741A7">
    <w:pPr>
      <w:spacing w:after="0" w:line="259" w:lineRule="auto"/>
      <w:ind w:left="0" w:firstLine="0"/>
    </w:pPr>
    <w:r>
      <w:rPr>
        <w:sz w:val="20"/>
      </w:rPr>
      <w:t xml:space="preserve"> </w:t>
    </w:r>
  </w:p>
  <w:p w14:paraId="7D4AE704" w14:textId="77777777" w:rsidR="00625423" w:rsidRDefault="00A741A7">
    <w:pPr>
      <w:tabs>
        <w:tab w:val="center" w:pos="4781"/>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2EE5" w14:textId="77777777" w:rsidR="00625423" w:rsidRDefault="00625423">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E2DB" w14:textId="77777777" w:rsidR="00625423" w:rsidRDefault="00625423">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D31A" w14:textId="77777777" w:rsidR="00625423" w:rsidRDefault="0062542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E359" w14:textId="77777777" w:rsidR="00916A64" w:rsidRDefault="00916A64">
      <w:pPr>
        <w:spacing w:after="0" w:line="240" w:lineRule="auto"/>
      </w:pPr>
      <w:r>
        <w:separator/>
      </w:r>
    </w:p>
  </w:footnote>
  <w:footnote w:type="continuationSeparator" w:id="0">
    <w:p w14:paraId="5CCF445C" w14:textId="77777777" w:rsidR="00916A64" w:rsidRDefault="00916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57BE8"/>
    <w:multiLevelType w:val="hybridMultilevel"/>
    <w:tmpl w:val="839C6598"/>
    <w:lvl w:ilvl="0" w:tplc="E17E46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A6D3C">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CAAB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9446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D03B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C6AE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3C0E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BAE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E6C3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3DF314B"/>
    <w:multiLevelType w:val="hybridMultilevel"/>
    <w:tmpl w:val="A82C3402"/>
    <w:lvl w:ilvl="0" w:tplc="BF48D30C">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06CB16">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C40E4C">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FCA1CC">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5C5900">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480C4">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120A96">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C625C">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CC1448">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423"/>
    <w:rsid w:val="00402768"/>
    <w:rsid w:val="00625423"/>
    <w:rsid w:val="00916A64"/>
    <w:rsid w:val="00A741A7"/>
    <w:rsid w:val="00E7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B6C5"/>
  <w15:docId w15:val="{AD80992D-996A-4493-B1D4-E13F58D3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11"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right="4"/>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right="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1198</Words>
  <Characters>6830</Characters>
  <Application>Microsoft Office Word</Application>
  <DocSecurity>0</DocSecurity>
  <Lines>56</Lines>
  <Paragraphs>16</Paragraphs>
  <ScaleCrop>false</ScaleCrop>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Maine Apartment Owners Association</dc:creator>
  <cp:keywords/>
  <cp:lastModifiedBy>Central Maine Apartment Owners Association</cp:lastModifiedBy>
  <cp:revision>4</cp:revision>
  <dcterms:created xsi:type="dcterms:W3CDTF">2020-10-08T13:36:00Z</dcterms:created>
  <dcterms:modified xsi:type="dcterms:W3CDTF">2021-06-24T14:29:00Z</dcterms:modified>
</cp:coreProperties>
</file>